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00439" w14:textId="6146D8D9" w:rsidR="004B6960" w:rsidRPr="004B6960" w:rsidRDefault="008F4A7E" w:rsidP="004B6960">
      <w:pPr>
        <w:keepNext/>
        <w:keepLines/>
        <w:pBdr>
          <w:bottom w:val="single" w:sz="4" w:space="2" w:color="ED7D31"/>
        </w:pBdr>
        <w:spacing w:before="360" w:after="120" w:line="240" w:lineRule="auto"/>
        <w:jc w:val="right"/>
        <w:outlineLvl w:val="0"/>
        <w:rPr>
          <w:rFonts w:ascii="Calibri" w:eastAsia="Times New Roman" w:hAnsi="Calibri" w:cs="Calibri"/>
          <w:color w:val="262626"/>
          <w:sz w:val="21"/>
          <w:szCs w:val="21"/>
          <w:lang w:eastAsia="lt-LT"/>
        </w:rPr>
      </w:pPr>
      <w:bookmarkStart w:id="0" w:name="_Toc190763205"/>
      <w:bookmarkStart w:id="1" w:name="_Ref38540913"/>
      <w:bookmarkStart w:id="2" w:name="_Ref38898051"/>
      <w:bookmarkStart w:id="3" w:name="_Ref38901392"/>
      <w:r w:rsidRPr="008F4A7E">
        <w:rPr>
          <w:rFonts w:ascii="Times New Roman" w:eastAsia="Calibri" w:hAnsi="Times New Roman" w:cs="Times New Roman"/>
          <w:color w:val="0070C0"/>
          <w:lang w:eastAsia="lt-LT"/>
        </w:rPr>
        <w:t>Pirkimo sąlygų 5.</w:t>
      </w:r>
      <w:r>
        <w:rPr>
          <w:rFonts w:ascii="Times New Roman" w:eastAsia="Calibri" w:hAnsi="Times New Roman" w:cs="Times New Roman"/>
          <w:color w:val="0070C0"/>
          <w:lang w:eastAsia="lt-LT"/>
        </w:rPr>
        <w:t>4</w:t>
      </w:r>
      <w:r w:rsidRPr="008F4A7E">
        <w:rPr>
          <w:rFonts w:ascii="Times New Roman" w:eastAsia="Calibri" w:hAnsi="Times New Roman" w:cs="Times New Roman"/>
          <w:color w:val="0070C0"/>
          <w:lang w:eastAsia="lt-LT"/>
        </w:rPr>
        <w:t xml:space="preserve"> priedas </w:t>
      </w:r>
      <w:r w:rsidR="004B6960" w:rsidRPr="004B6960">
        <w:rPr>
          <w:rFonts w:ascii="Times New Roman" w:eastAsia="Calibri" w:hAnsi="Times New Roman" w:cs="Times New Roman"/>
          <w:color w:val="0070C0"/>
          <w:lang w:eastAsia="lt-LT"/>
        </w:rPr>
        <w:t>„Pasiūlymo forma</w:t>
      </w:r>
      <w:r w:rsidR="00D556A7">
        <w:rPr>
          <w:rFonts w:ascii="Times New Roman" w:eastAsia="Calibri" w:hAnsi="Times New Roman" w:cs="Times New Roman"/>
          <w:color w:val="0070C0"/>
          <w:lang w:eastAsia="lt-LT"/>
        </w:rPr>
        <w:t xml:space="preserve">  </w:t>
      </w:r>
      <w:r w:rsidR="006123AE">
        <w:rPr>
          <w:rFonts w:ascii="Times New Roman" w:eastAsia="Calibri" w:hAnsi="Times New Roman" w:cs="Times New Roman"/>
          <w:color w:val="0070C0"/>
          <w:lang w:eastAsia="lt-LT"/>
        </w:rPr>
        <w:t xml:space="preserve">Ketvirtai </w:t>
      </w:r>
      <w:r w:rsidR="00D556A7">
        <w:rPr>
          <w:rFonts w:ascii="Times New Roman" w:eastAsia="Calibri" w:hAnsi="Times New Roman" w:cs="Times New Roman"/>
          <w:color w:val="0070C0"/>
          <w:lang w:eastAsia="lt-LT"/>
        </w:rPr>
        <w:t>(</w:t>
      </w:r>
      <w:r w:rsidR="006123AE">
        <w:rPr>
          <w:rFonts w:ascii="Times New Roman" w:eastAsia="Calibri" w:hAnsi="Times New Roman" w:cs="Times New Roman"/>
          <w:color w:val="0070C0"/>
          <w:lang w:eastAsia="lt-LT"/>
        </w:rPr>
        <w:t>4</w:t>
      </w:r>
      <w:r w:rsidR="00D556A7">
        <w:rPr>
          <w:rFonts w:ascii="Times New Roman" w:eastAsia="Calibri" w:hAnsi="Times New Roman" w:cs="Times New Roman"/>
          <w:color w:val="0070C0"/>
          <w:lang w:eastAsia="lt-LT"/>
        </w:rPr>
        <w:t>)  pirkimo daliai</w:t>
      </w:r>
      <w:r w:rsidR="004B6960" w:rsidRPr="004B6960">
        <w:rPr>
          <w:rFonts w:ascii="Times New Roman" w:eastAsia="Calibri" w:hAnsi="Times New Roman" w:cs="Times New Roman"/>
          <w:color w:val="0070C0"/>
          <w:lang w:eastAsia="lt-LT"/>
        </w:rPr>
        <w:t>“</w:t>
      </w:r>
      <w:bookmarkEnd w:id="0"/>
    </w:p>
    <w:bookmarkEnd w:id="1"/>
    <w:bookmarkEnd w:id="2"/>
    <w:bookmarkEnd w:id="3"/>
    <w:p w14:paraId="47ABEB38" w14:textId="77777777" w:rsidR="0059558E" w:rsidRDefault="0059558E" w:rsidP="004B6960">
      <w:pPr>
        <w:spacing w:line="276" w:lineRule="auto"/>
        <w:jc w:val="center"/>
        <w:rPr>
          <w:rFonts w:ascii="Times New Roman" w:eastAsia="Times New Roman" w:hAnsi="Times New Roman" w:cs="Times New Roman"/>
          <w:b/>
          <w:sz w:val="24"/>
          <w:szCs w:val="24"/>
          <w:lang w:eastAsia="lt-LT"/>
        </w:rPr>
      </w:pPr>
    </w:p>
    <w:p w14:paraId="722E5C11" w14:textId="77777777" w:rsidR="00107588" w:rsidRDefault="00107588" w:rsidP="00107588">
      <w:pPr>
        <w:spacing w:after="0" w:line="240" w:lineRule="auto"/>
        <w:rPr>
          <w:rFonts w:ascii="Times New Roman" w:hAnsi="Times New Roman" w:cs="Times New Roman"/>
          <w:b/>
          <w:sz w:val="24"/>
          <w:szCs w:val="24"/>
        </w:rPr>
      </w:pPr>
      <w:r>
        <w:rPr>
          <w:rFonts w:ascii="Times New Roman" w:hAnsi="Times New Roman" w:cs="Times New Roman"/>
          <w:b/>
          <w:sz w:val="24"/>
          <w:szCs w:val="24"/>
        </w:rPr>
        <w:t>Vilniaus Gedimino technikos universitetui</w:t>
      </w:r>
    </w:p>
    <w:p w14:paraId="778EF2D5" w14:textId="77777777" w:rsidR="00107588" w:rsidRDefault="00107588" w:rsidP="00107588">
      <w:pPr>
        <w:spacing w:after="0" w:line="240" w:lineRule="auto"/>
        <w:jc w:val="center"/>
        <w:rPr>
          <w:rFonts w:ascii="Times New Roman" w:hAnsi="Times New Roman" w:cs="Times New Roman"/>
          <w:b/>
          <w:sz w:val="24"/>
          <w:szCs w:val="24"/>
        </w:rPr>
      </w:pPr>
    </w:p>
    <w:p w14:paraId="64B16136" w14:textId="505C145E" w:rsidR="00844F5C" w:rsidRDefault="00844F5C" w:rsidP="00107588">
      <w:pPr>
        <w:spacing w:line="276" w:lineRule="auto"/>
        <w:rPr>
          <w:rFonts w:ascii="Times New Roman" w:eastAsia="Times New Roman" w:hAnsi="Times New Roman" w:cs="Times New Roman"/>
          <w:b/>
          <w:sz w:val="24"/>
          <w:szCs w:val="24"/>
          <w:lang w:eastAsia="lt-LT"/>
        </w:rPr>
      </w:pPr>
    </w:p>
    <w:p w14:paraId="06CECA50" w14:textId="0B15F700" w:rsidR="004B6960" w:rsidRPr="004B1475" w:rsidRDefault="004B6960" w:rsidP="004B6960">
      <w:pPr>
        <w:spacing w:line="276" w:lineRule="auto"/>
        <w:jc w:val="center"/>
        <w:rPr>
          <w:rFonts w:ascii="Times New Roman" w:eastAsia="Times New Roman" w:hAnsi="Times New Roman" w:cs="Times New Roman"/>
          <w:b/>
          <w:sz w:val="24"/>
          <w:szCs w:val="24"/>
          <w:lang w:eastAsia="lt-LT"/>
        </w:rPr>
      </w:pPr>
      <w:r w:rsidRPr="004B1475">
        <w:rPr>
          <w:rFonts w:ascii="Times New Roman" w:eastAsia="Times New Roman" w:hAnsi="Times New Roman" w:cs="Times New Roman"/>
          <w:b/>
          <w:sz w:val="24"/>
          <w:szCs w:val="24"/>
          <w:lang w:eastAsia="lt-LT"/>
        </w:rPr>
        <w:t>PASIŪLYMAS</w:t>
      </w:r>
    </w:p>
    <w:p w14:paraId="58B76E89" w14:textId="77777777" w:rsidR="00AB10DD" w:rsidRDefault="00AB10DD" w:rsidP="004B6960">
      <w:pPr>
        <w:spacing w:after="0" w:line="276" w:lineRule="auto"/>
        <w:jc w:val="center"/>
        <w:rPr>
          <w:rFonts w:ascii="Times New Roman" w:eastAsia="Times New Roman" w:hAnsi="Times New Roman" w:cs="Times New Roman"/>
          <w:b/>
          <w:bCs/>
          <w:sz w:val="24"/>
          <w:szCs w:val="24"/>
          <w:lang w:eastAsia="lt-LT"/>
        </w:rPr>
      </w:pPr>
      <w:r w:rsidRPr="00AB10DD">
        <w:rPr>
          <w:rFonts w:ascii="Times New Roman" w:eastAsia="Times New Roman" w:hAnsi="Times New Roman" w:cs="Times New Roman"/>
          <w:b/>
          <w:bCs/>
          <w:sz w:val="24"/>
          <w:szCs w:val="24"/>
          <w:lang w:eastAsia="lt-LT"/>
        </w:rPr>
        <w:t>DĖL DUOMENŲ APDOROJIMUI IR SAUGOJIMUI SKIRTOS PLATFORMOS, PAREMTOS AUKŠTO NAŠUMO SKAIČIAVIMO RESURSAIS PRAPLĖTIMO PIRKIMO.</w:t>
      </w:r>
    </w:p>
    <w:p w14:paraId="0D8EB559" w14:textId="296B994A" w:rsidR="00EC6A77" w:rsidRDefault="006123AE" w:rsidP="004B6960">
      <w:pPr>
        <w:spacing w:after="0" w:line="276"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 xml:space="preserve">KETVIRTA </w:t>
      </w:r>
      <w:r w:rsidR="00EC6A77">
        <w:rPr>
          <w:rFonts w:ascii="Times New Roman" w:eastAsia="Times New Roman" w:hAnsi="Times New Roman" w:cs="Times New Roman"/>
          <w:b/>
          <w:bCs/>
          <w:sz w:val="24"/>
          <w:szCs w:val="24"/>
          <w:lang w:eastAsia="lt-LT"/>
        </w:rPr>
        <w:t>(</w:t>
      </w:r>
      <w:r>
        <w:rPr>
          <w:rFonts w:ascii="Times New Roman" w:eastAsia="Times New Roman" w:hAnsi="Times New Roman" w:cs="Times New Roman"/>
          <w:b/>
          <w:bCs/>
          <w:sz w:val="24"/>
          <w:szCs w:val="24"/>
          <w:lang w:eastAsia="lt-LT"/>
        </w:rPr>
        <w:t>4</w:t>
      </w:r>
      <w:r w:rsidR="00EC6A77">
        <w:rPr>
          <w:rFonts w:ascii="Times New Roman" w:eastAsia="Times New Roman" w:hAnsi="Times New Roman" w:cs="Times New Roman"/>
          <w:b/>
          <w:bCs/>
          <w:sz w:val="24"/>
          <w:szCs w:val="24"/>
          <w:lang w:eastAsia="lt-LT"/>
        </w:rPr>
        <w:t>) PIRKIMO DALIS</w:t>
      </w:r>
    </w:p>
    <w:p w14:paraId="70BFEFC6" w14:textId="0E5E7D69" w:rsidR="00A83EEC" w:rsidRPr="00A83EEC" w:rsidRDefault="00A83EEC" w:rsidP="004B6960">
      <w:pPr>
        <w:spacing w:after="0" w:line="276" w:lineRule="auto"/>
        <w:jc w:val="center"/>
        <w:rPr>
          <w:rFonts w:ascii="Times New Roman" w:eastAsia="Times New Roman" w:hAnsi="Times New Roman" w:cs="Times New Roman"/>
          <w:b/>
          <w:bCs/>
          <w:sz w:val="24"/>
          <w:szCs w:val="24"/>
          <w:lang w:eastAsia="lt-LT"/>
        </w:rPr>
      </w:pPr>
      <w:r w:rsidRPr="00A83EEC">
        <w:rPr>
          <w:rFonts w:ascii="Times New Roman" w:hAnsi="Times New Roman" w:cs="Times New Roman"/>
          <w:b/>
          <w:bCs/>
          <w:sz w:val="24"/>
          <w:szCs w:val="24"/>
        </w:rPr>
        <w:t>DUOMENŲ SAUGOJIMO, TINKLO IR INFRASTRUKTŪROS MAZGAI</w:t>
      </w:r>
    </w:p>
    <w:p w14:paraId="584D5792" w14:textId="77777777" w:rsidR="004B6960" w:rsidRPr="004B1475" w:rsidRDefault="004B6960" w:rsidP="004B6960">
      <w:pPr>
        <w:spacing w:after="0" w:line="240" w:lineRule="auto"/>
        <w:jc w:val="center"/>
        <w:rPr>
          <w:rFonts w:ascii="Times New Roman" w:eastAsia="Times New Roman" w:hAnsi="Times New Roman" w:cs="Times New Roman"/>
          <w:b/>
          <w:bCs/>
          <w:caps/>
          <w:sz w:val="24"/>
          <w:szCs w:val="24"/>
          <w:lang w:eastAsia="lt-LT"/>
        </w:rPr>
      </w:pPr>
    </w:p>
    <w:p w14:paraId="2A254FD0" w14:textId="50F8E5BE" w:rsidR="004B6960" w:rsidRPr="004B1475" w:rsidRDefault="004B6960" w:rsidP="004B6960">
      <w:pPr>
        <w:spacing w:after="0" w:line="240" w:lineRule="auto"/>
        <w:rPr>
          <w:rFonts w:ascii="Times New Roman" w:eastAsia="Times New Roman" w:hAnsi="Times New Roman" w:cs="Times New Roman"/>
          <w:b/>
          <w:bCs/>
          <w:caps/>
          <w:sz w:val="24"/>
          <w:szCs w:val="24"/>
          <w:lang w:eastAsia="lt-LT"/>
        </w:rPr>
      </w:pPr>
      <w:r w:rsidRPr="004B1475">
        <w:rPr>
          <w:rFonts w:ascii="Times New Roman" w:eastAsia="Times New Roman" w:hAnsi="Times New Roman" w:cs="Times New Roman"/>
          <w:b/>
          <w:bCs/>
          <w:sz w:val="24"/>
          <w:szCs w:val="24"/>
          <w:lang w:eastAsia="lt-LT"/>
        </w:rPr>
        <w:t>1 lentelė.</w:t>
      </w:r>
      <w:r w:rsidRPr="004B1475">
        <w:rPr>
          <w:rFonts w:ascii="Times New Roman" w:eastAsia="Times New Roman" w:hAnsi="Times New Roman" w:cs="Times New Roman"/>
          <w:sz w:val="24"/>
          <w:szCs w:val="24"/>
          <w:lang w:eastAsia="lt-LT"/>
        </w:rPr>
        <w:t xml:space="preserve"> Tiekėjo rekvizitai:</w:t>
      </w:r>
      <w:r w:rsidRPr="004B1475">
        <w:rPr>
          <w:rFonts w:ascii="Times New Roman" w:eastAsia="Times New Roman" w:hAnsi="Times New Roman" w:cs="Times New Roman"/>
          <w:sz w:val="24"/>
          <w:szCs w:val="24"/>
          <w:lang w:eastAsia="lt-LT"/>
        </w:rP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4"/>
        <w:gridCol w:w="4212"/>
      </w:tblGrid>
      <w:tr w:rsidR="004B6960" w:rsidRPr="004B1475" w14:paraId="1D4D5093" w14:textId="77777777" w:rsidTr="004B6960">
        <w:trPr>
          <w:trHeight w:val="487"/>
        </w:trPr>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747394E2" w14:textId="70529E02" w:rsidR="004B6960" w:rsidRPr="004B1475" w:rsidRDefault="00337129" w:rsidP="004B6960">
            <w:pPr>
              <w:spacing w:after="0" w:line="240" w:lineRule="auto"/>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Tiekėjo pavadinimas ir juridinio asmens kodas, fizinio asmens verslo pažymėjimo numeris ar pan.</w:t>
            </w:r>
            <w:r w:rsidRPr="004B1475">
              <w:rPr>
                <w:rFonts w:ascii="Times New Roman" w:eastAsia="Times New Roman" w:hAnsi="Times New Roman" w:cs="Times New Roman"/>
                <w:b/>
                <w:i/>
                <w:sz w:val="24"/>
                <w:szCs w:val="24"/>
              </w:rPr>
              <w:t xml:space="preserve"> </w:t>
            </w:r>
            <w:r w:rsidRPr="004B1475">
              <w:rPr>
                <w:rFonts w:ascii="Times New Roman" w:eastAsia="Times New Roman" w:hAnsi="Times New Roman" w:cs="Times New Roman"/>
                <w:b/>
                <w:i/>
                <w:sz w:val="24"/>
                <w:szCs w:val="24"/>
                <w:lang w:eastAsia="fi-FI"/>
              </w:rPr>
              <w:t>/</w:t>
            </w:r>
            <w:r w:rsidR="004B1475" w:rsidRPr="004B1475">
              <w:rPr>
                <w:rFonts w:ascii="Times New Roman" w:eastAsia="Times New Roman" w:hAnsi="Times New Roman" w:cs="Times New Roman"/>
                <w:bCs/>
                <w:i/>
                <w:sz w:val="24"/>
                <w:szCs w:val="24"/>
                <w:lang w:eastAsia="fi-FI"/>
              </w:rPr>
              <w:t>J</w:t>
            </w:r>
            <w:r w:rsidRPr="004B1475">
              <w:rPr>
                <w:rFonts w:ascii="Times New Roman" w:eastAsia="Times New Roman" w:hAnsi="Times New Roman" w:cs="Times New Roman"/>
                <w:i/>
                <w:sz w:val="24"/>
                <w:szCs w:val="24"/>
                <w:lang w:eastAsia="fi-FI"/>
              </w:rPr>
              <w:t>eigu dalyvauja ūkio subjektų grupė, surašomi visi dalyvių pavadinimai/juridinio asmens kodai ir pan.</w:t>
            </w:r>
          </w:p>
        </w:tc>
        <w:tc>
          <w:tcPr>
            <w:tcW w:w="2014" w:type="pct"/>
            <w:tcBorders>
              <w:top w:val="single" w:sz="4" w:space="0" w:color="auto"/>
              <w:left w:val="single" w:sz="4" w:space="0" w:color="auto"/>
              <w:bottom w:val="single" w:sz="4" w:space="0" w:color="auto"/>
              <w:right w:val="single" w:sz="4" w:space="0" w:color="auto"/>
            </w:tcBorders>
          </w:tcPr>
          <w:p w14:paraId="11239665"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337129" w:rsidRPr="004B1475" w14:paraId="34BF4606"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505122F6" w14:textId="0D005B6E" w:rsidR="00337129" w:rsidRPr="004B1475" w:rsidRDefault="00337129" w:rsidP="004B6960">
            <w:pPr>
              <w:spacing w:after="0" w:line="240" w:lineRule="auto"/>
              <w:jc w:val="both"/>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Tiekėjo registracijos šalis ir adresas, o jei fizinis asmuo – nuolatinės gyvenamosios vietos šalis, adresas ir pilietybė (-ės)</w:t>
            </w:r>
            <w:r w:rsidRPr="004B1475">
              <w:rPr>
                <w:sz w:val="24"/>
                <w:szCs w:val="24"/>
              </w:rPr>
              <w:t xml:space="preserve"> </w:t>
            </w:r>
            <w:r w:rsidRPr="004B1475">
              <w:rPr>
                <w:rFonts w:ascii="Times New Roman" w:eastAsia="Times New Roman" w:hAnsi="Times New Roman" w:cs="Times New Roman"/>
                <w:bCs/>
                <w:i/>
                <w:sz w:val="24"/>
                <w:szCs w:val="24"/>
              </w:rPr>
              <w:t xml:space="preserve">/Jeigu dalyvauja ūkio subjektų grupė, surašomi visų </w:t>
            </w:r>
            <w:r w:rsidR="00AD5BFD" w:rsidRPr="004B1475">
              <w:rPr>
                <w:rFonts w:ascii="Times New Roman" w:eastAsia="Times New Roman" w:hAnsi="Times New Roman" w:cs="Times New Roman"/>
                <w:bCs/>
                <w:i/>
                <w:sz w:val="24"/>
                <w:szCs w:val="24"/>
              </w:rPr>
              <w:t xml:space="preserve">grupės narių </w:t>
            </w:r>
            <w:r w:rsidRPr="004B1475">
              <w:rPr>
                <w:rFonts w:ascii="Times New Roman" w:eastAsia="Times New Roman" w:hAnsi="Times New Roman" w:cs="Times New Roman"/>
                <w:bCs/>
                <w:i/>
                <w:sz w:val="24"/>
                <w:szCs w:val="24"/>
              </w:rPr>
              <w:t>adresai</w:t>
            </w:r>
          </w:p>
        </w:tc>
        <w:tc>
          <w:tcPr>
            <w:tcW w:w="2014" w:type="pct"/>
            <w:tcBorders>
              <w:top w:val="single" w:sz="4" w:space="0" w:color="auto"/>
              <w:left w:val="single" w:sz="4" w:space="0" w:color="auto"/>
              <w:bottom w:val="single" w:sz="4" w:space="0" w:color="auto"/>
              <w:right w:val="single" w:sz="4" w:space="0" w:color="auto"/>
            </w:tcBorders>
          </w:tcPr>
          <w:p w14:paraId="53B7297B" w14:textId="77777777" w:rsidR="00337129" w:rsidRPr="004B1475" w:rsidRDefault="00337129" w:rsidP="004B6960">
            <w:pPr>
              <w:spacing w:after="0" w:line="240" w:lineRule="auto"/>
              <w:jc w:val="both"/>
              <w:rPr>
                <w:rFonts w:ascii="Times New Roman" w:eastAsia="Times New Roman" w:hAnsi="Times New Roman" w:cs="Times New Roman"/>
                <w:sz w:val="24"/>
                <w:szCs w:val="24"/>
              </w:rPr>
            </w:pPr>
          </w:p>
        </w:tc>
      </w:tr>
      <w:tr w:rsidR="004B6960" w:rsidRPr="004B1475" w14:paraId="17936EB6"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3A18CD80" w14:textId="2C849449" w:rsidR="004B6960" w:rsidRPr="004B1475" w:rsidRDefault="004B6960" w:rsidP="004B6960">
            <w:pPr>
              <w:spacing w:after="0" w:line="240" w:lineRule="auto"/>
              <w:jc w:val="both"/>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 xml:space="preserve">Tiekėjo telefonas, </w:t>
            </w:r>
            <w:r w:rsidRPr="004B1475">
              <w:rPr>
                <w:rFonts w:ascii="Times New Roman" w:eastAsia="Times New Roman" w:hAnsi="Times New Roman" w:cs="Times New Roman"/>
                <w:iCs/>
                <w:sz w:val="24"/>
                <w:szCs w:val="24"/>
              </w:rPr>
              <w:t xml:space="preserve"> </w:t>
            </w:r>
            <w:r w:rsidRPr="004B1475">
              <w:rPr>
                <w:rFonts w:ascii="Times New Roman" w:eastAsia="Times New Roman" w:hAnsi="Times New Roman" w:cs="Times New Roman"/>
                <w:b/>
                <w:iCs/>
                <w:sz w:val="24"/>
                <w:szCs w:val="24"/>
              </w:rPr>
              <w:t>elektroninio pašto adresas</w:t>
            </w:r>
            <w:r w:rsidRPr="004B1475">
              <w:rPr>
                <w:rFonts w:ascii="Times New Roman" w:eastAsia="Times New Roman" w:hAnsi="Times New Roman" w:cs="Times New Roman"/>
                <w:i/>
                <w:sz w:val="24"/>
                <w:szCs w:val="24"/>
              </w:rPr>
              <w:t xml:space="preserve"> /Jeigu dalyvauja ūkio subjektų grupė, surašomi visų </w:t>
            </w:r>
            <w:r w:rsidR="00097165" w:rsidRPr="004B1475">
              <w:rPr>
                <w:rFonts w:ascii="Times New Roman" w:eastAsia="Times New Roman" w:hAnsi="Times New Roman" w:cs="Times New Roman"/>
                <w:i/>
                <w:sz w:val="24"/>
                <w:szCs w:val="24"/>
              </w:rPr>
              <w:t>grupės narių</w:t>
            </w:r>
            <w:r w:rsidRPr="004B1475">
              <w:rPr>
                <w:rFonts w:ascii="Times New Roman" w:eastAsia="Times New Roman" w:hAnsi="Times New Roman" w:cs="Times New Roman"/>
                <w:i/>
                <w:sz w:val="24"/>
                <w:szCs w:val="24"/>
              </w:rPr>
              <w:t xml:space="preserve"> adresai, tel. Nr., el.</w:t>
            </w:r>
            <w:r w:rsidR="00EB24BF" w:rsidRPr="004B1475">
              <w:rPr>
                <w:rFonts w:ascii="Times New Roman" w:eastAsia="Times New Roman" w:hAnsi="Times New Roman" w:cs="Times New Roman"/>
                <w:i/>
                <w:sz w:val="24"/>
                <w:szCs w:val="24"/>
              </w:rPr>
              <w:t xml:space="preserve"> </w:t>
            </w:r>
            <w:r w:rsidRPr="004B1475">
              <w:rPr>
                <w:rFonts w:ascii="Times New Roman" w:eastAsia="Times New Roman" w:hAnsi="Times New Roman" w:cs="Times New Roman"/>
                <w:i/>
                <w:sz w:val="24"/>
                <w:szCs w:val="24"/>
              </w:rPr>
              <w:t>pašto adresai</w:t>
            </w:r>
          </w:p>
        </w:tc>
        <w:tc>
          <w:tcPr>
            <w:tcW w:w="2014" w:type="pct"/>
            <w:tcBorders>
              <w:top w:val="single" w:sz="4" w:space="0" w:color="auto"/>
              <w:left w:val="single" w:sz="4" w:space="0" w:color="auto"/>
              <w:bottom w:val="single" w:sz="4" w:space="0" w:color="auto"/>
              <w:right w:val="single" w:sz="4" w:space="0" w:color="auto"/>
            </w:tcBorders>
          </w:tcPr>
          <w:p w14:paraId="649086E2"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47362908"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0E0AF118" w14:textId="22DD9D76" w:rsidR="004B6960" w:rsidRPr="004B1475" w:rsidRDefault="00EB24BF" w:rsidP="00E27D75">
            <w:pPr>
              <w:spacing w:after="0" w:line="240" w:lineRule="auto"/>
              <w:jc w:val="both"/>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Kontaktinio asmens vardas, pavardė, telefono numeris, elektroninio pašto adresas</w:t>
            </w:r>
            <w:r w:rsidR="00E27D75" w:rsidRPr="004B1475">
              <w:rPr>
                <w:rFonts w:ascii="Times New Roman" w:eastAsia="Times New Roman" w:hAnsi="Times New Roman" w:cs="Times New Roman"/>
                <w:b/>
                <w:i/>
                <w:sz w:val="24"/>
                <w:szCs w:val="24"/>
              </w:rPr>
              <w:t xml:space="preserve">/ </w:t>
            </w:r>
            <w:r w:rsidR="00E27D75" w:rsidRPr="004B1475">
              <w:rPr>
                <w:rFonts w:ascii="Times New Roman" w:eastAsia="Times New Roman" w:hAnsi="Times New Roman" w:cs="Times New Roman"/>
                <w:bCs/>
                <w:i/>
                <w:sz w:val="24"/>
                <w:szCs w:val="24"/>
              </w:rPr>
              <w:t>Jeigu pasiūlymą teikia ūkio subjektų grupės nariai, nurodomas įgaliotas asmuo bendrauti pateikto pasiūlymo klausimais</w:t>
            </w:r>
          </w:p>
        </w:tc>
        <w:tc>
          <w:tcPr>
            <w:tcW w:w="2014" w:type="pct"/>
            <w:tcBorders>
              <w:top w:val="single" w:sz="4" w:space="0" w:color="auto"/>
              <w:left w:val="single" w:sz="4" w:space="0" w:color="auto"/>
              <w:bottom w:val="single" w:sz="4" w:space="0" w:color="auto"/>
              <w:right w:val="single" w:sz="4" w:space="0" w:color="auto"/>
            </w:tcBorders>
          </w:tcPr>
          <w:p w14:paraId="54CFE94E"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337129" w:rsidRPr="004B1475" w14:paraId="1CE0DE79"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75AFEEBD" w14:textId="2D2FF0B0" w:rsidR="00EB24BF" w:rsidRPr="004B1475" w:rsidRDefault="00EB24BF" w:rsidP="00EB24BF">
            <w:pPr>
              <w:spacing w:after="0" w:line="240" w:lineRule="auto"/>
              <w:jc w:val="both"/>
              <w:rPr>
                <w:rFonts w:ascii="Times New Roman" w:eastAsia="Times New Roman" w:hAnsi="Times New Roman" w:cs="Times New Roman"/>
                <w:b/>
                <w:bCs/>
                <w:i/>
                <w:iCs/>
                <w:sz w:val="24"/>
                <w:szCs w:val="24"/>
                <w:lang w:eastAsia="lt-LT"/>
              </w:rPr>
            </w:pPr>
            <w:r w:rsidRPr="004B1475">
              <w:rPr>
                <w:rFonts w:ascii="Times New Roman" w:eastAsia="Times New Roman" w:hAnsi="Times New Roman" w:cs="Times New Roman"/>
                <w:b/>
                <w:bCs/>
                <w:sz w:val="24"/>
                <w:szCs w:val="24"/>
                <w:lang w:eastAsia="lt-LT"/>
              </w:rPr>
              <w:t>Ar Tiekėjas (kiekvienas ūkio subjektų grupės narys) turi kontroliuojantį (-</w:t>
            </w:r>
            <w:proofErr w:type="spellStart"/>
            <w:r w:rsidRPr="004B1475">
              <w:rPr>
                <w:rFonts w:ascii="Times New Roman" w:eastAsia="Times New Roman" w:hAnsi="Times New Roman" w:cs="Times New Roman"/>
                <w:b/>
                <w:bCs/>
                <w:sz w:val="24"/>
                <w:szCs w:val="24"/>
                <w:lang w:eastAsia="lt-LT"/>
              </w:rPr>
              <w:t>čius</w:t>
            </w:r>
            <w:proofErr w:type="spellEnd"/>
            <w:r w:rsidRPr="004B1475">
              <w:rPr>
                <w:rFonts w:ascii="Times New Roman" w:eastAsia="Times New Roman" w:hAnsi="Times New Roman" w:cs="Times New Roman"/>
                <w:b/>
                <w:bCs/>
                <w:sz w:val="24"/>
                <w:szCs w:val="24"/>
                <w:lang w:eastAsia="lt-LT"/>
              </w:rPr>
              <w:t>) asmenį (-</w:t>
            </w:r>
            <w:proofErr w:type="spellStart"/>
            <w:r w:rsidRPr="004B1475">
              <w:rPr>
                <w:rFonts w:ascii="Times New Roman" w:eastAsia="Times New Roman" w:hAnsi="Times New Roman" w:cs="Times New Roman"/>
                <w:b/>
                <w:bCs/>
                <w:sz w:val="24"/>
                <w:szCs w:val="24"/>
                <w:lang w:eastAsia="lt-LT"/>
              </w:rPr>
              <w:t>is</w:t>
            </w:r>
            <w:proofErr w:type="spellEnd"/>
            <w:r w:rsidRPr="004B1475">
              <w:rPr>
                <w:rFonts w:ascii="Times New Roman" w:eastAsia="Times New Roman" w:hAnsi="Times New Roman" w:cs="Times New Roman"/>
                <w:b/>
                <w:bCs/>
                <w:sz w:val="24"/>
                <w:szCs w:val="24"/>
                <w:lang w:eastAsia="lt-LT"/>
              </w:rPr>
              <w:t>)</w:t>
            </w:r>
            <w:r w:rsidR="00097165" w:rsidRPr="004B1475">
              <w:rPr>
                <w:rStyle w:val="FootnoteReference"/>
                <w:rFonts w:ascii="Times New Roman" w:eastAsia="Times New Roman" w:hAnsi="Times New Roman" w:cs="Times New Roman"/>
                <w:b/>
                <w:bCs/>
                <w:sz w:val="24"/>
                <w:szCs w:val="24"/>
                <w:lang w:eastAsia="lt-LT"/>
              </w:rPr>
              <w:t xml:space="preserve"> </w:t>
            </w:r>
            <w:r w:rsidR="00097165" w:rsidRPr="004B1475">
              <w:rPr>
                <w:rStyle w:val="FootnoteReference"/>
                <w:rFonts w:ascii="Times New Roman" w:eastAsia="Times New Roman" w:hAnsi="Times New Roman" w:cs="Times New Roman"/>
                <w:b/>
                <w:bCs/>
                <w:sz w:val="24"/>
                <w:szCs w:val="24"/>
                <w:lang w:eastAsia="lt-LT"/>
              </w:rPr>
              <w:footnoteReference w:id="1"/>
            </w:r>
            <w:r w:rsidRPr="004B1475">
              <w:rPr>
                <w:rFonts w:ascii="Times New Roman" w:eastAsia="Times New Roman" w:hAnsi="Times New Roman" w:cs="Times New Roman"/>
                <w:b/>
                <w:bCs/>
                <w:sz w:val="24"/>
                <w:szCs w:val="24"/>
                <w:lang w:eastAsia="lt-LT"/>
              </w:rPr>
              <w:t>?</w:t>
            </w:r>
            <w:r w:rsidR="00E27D75" w:rsidRPr="004B1475">
              <w:rPr>
                <w:rFonts w:ascii="Times New Roman" w:eastAsia="Times New Roman" w:hAnsi="Times New Roman" w:cs="Times New Roman"/>
                <w:b/>
                <w:bCs/>
                <w:i/>
                <w:iCs/>
                <w:sz w:val="24"/>
                <w:szCs w:val="24"/>
                <w:lang w:eastAsia="lt-LT"/>
              </w:rPr>
              <w:t>/</w:t>
            </w:r>
            <w:r w:rsidR="00E27D75" w:rsidRPr="004B1475">
              <w:rPr>
                <w:rFonts w:ascii="Times New Roman" w:eastAsia="Times New Roman" w:hAnsi="Times New Roman" w:cs="Times New Roman"/>
                <w:i/>
                <w:iCs/>
                <w:sz w:val="24"/>
                <w:szCs w:val="24"/>
                <w:lang w:eastAsia="lt-LT"/>
              </w:rPr>
              <w:t>N</w:t>
            </w:r>
            <w:r w:rsidRPr="004B1475">
              <w:rPr>
                <w:rFonts w:ascii="Times New Roman" w:eastAsia="Times New Roman" w:hAnsi="Times New Roman" w:cs="Times New Roman"/>
                <w:i/>
                <w:iCs/>
                <w:sz w:val="24"/>
                <w:szCs w:val="24"/>
                <w:lang w:eastAsia="lt-LT"/>
              </w:rPr>
              <w:t>urodoma kiekvien</w:t>
            </w:r>
            <w:r w:rsidR="00097165" w:rsidRPr="004B1475">
              <w:rPr>
                <w:rFonts w:ascii="Times New Roman" w:eastAsia="Times New Roman" w:hAnsi="Times New Roman" w:cs="Times New Roman"/>
                <w:i/>
                <w:iCs/>
                <w:sz w:val="24"/>
                <w:szCs w:val="24"/>
                <w:lang w:eastAsia="lt-LT"/>
              </w:rPr>
              <w:t>o</w:t>
            </w:r>
            <w:r w:rsidRPr="004B1475">
              <w:rPr>
                <w:rFonts w:ascii="Times New Roman" w:eastAsia="Times New Roman" w:hAnsi="Times New Roman" w:cs="Times New Roman"/>
                <w:i/>
                <w:iCs/>
                <w:sz w:val="24"/>
                <w:szCs w:val="24"/>
                <w:lang w:eastAsia="lt-LT"/>
              </w:rPr>
              <w:t xml:space="preserve"> ūkio subjektų grupės nario atskirai</w:t>
            </w:r>
            <w:r w:rsidR="00E27D75" w:rsidRPr="004B1475">
              <w:rPr>
                <w:rFonts w:ascii="Times New Roman" w:eastAsia="Times New Roman" w:hAnsi="Times New Roman" w:cs="Times New Roman"/>
                <w:i/>
                <w:iCs/>
                <w:sz w:val="24"/>
                <w:szCs w:val="24"/>
                <w:lang w:eastAsia="lt-LT"/>
              </w:rPr>
              <w:t>.</w:t>
            </w:r>
          </w:p>
          <w:p w14:paraId="7966C3FD" w14:textId="77777777" w:rsidR="00EB24BF" w:rsidRPr="004B1475" w:rsidRDefault="00EB24BF" w:rsidP="00EB24BF">
            <w:pPr>
              <w:spacing w:after="0" w:line="240" w:lineRule="auto"/>
              <w:jc w:val="both"/>
              <w:rPr>
                <w:rFonts w:ascii="Times New Roman" w:eastAsia="Times New Roman" w:hAnsi="Times New Roman" w:cs="Times New Roman"/>
                <w:i/>
                <w:iCs/>
                <w:sz w:val="24"/>
                <w:szCs w:val="24"/>
                <w:lang w:eastAsia="lt-LT"/>
              </w:rPr>
            </w:pPr>
          </w:p>
          <w:p w14:paraId="0D5DC9F9" w14:textId="3FEA6567" w:rsidR="00337129" w:rsidRPr="004B1475" w:rsidRDefault="00EB24BF" w:rsidP="00EB24BF">
            <w:pPr>
              <w:spacing w:after="0" w:line="240" w:lineRule="auto"/>
              <w:jc w:val="both"/>
              <w:rPr>
                <w:rFonts w:ascii="Times New Roman" w:eastAsia="Times New Roman" w:hAnsi="Times New Roman" w:cs="Times New Roman"/>
                <w:i/>
                <w:iCs/>
                <w:sz w:val="24"/>
                <w:szCs w:val="24"/>
                <w:lang w:eastAsia="lt-LT"/>
              </w:rPr>
            </w:pPr>
            <w:r w:rsidRPr="004B1475">
              <w:rPr>
                <w:rFonts w:ascii="Times New Roman" w:eastAsia="Times New Roman" w:hAnsi="Times New Roman" w:cs="Times New Roman"/>
                <w:i/>
                <w:iCs/>
                <w:sz w:val="24"/>
                <w:szCs w:val="24"/>
                <w:lang w:eastAsia="lt-LT"/>
              </w:rPr>
              <w:t>Jei ne, nurodomas pagrindimas (pvz. nė vienas tiekėjo (juridinio asmens) asmuo tiesiogiai ar netiesiogiai, ar kartu su susijusiais asmenimis nevaldo daugiau kaip 50 proc. akcijų, pajų, dalių, įnašų ar (ir) balsų juridinio asmens (tiekėjo įmonės) tiekėjo susirinkime)</w:t>
            </w:r>
          </w:p>
        </w:tc>
        <w:tc>
          <w:tcPr>
            <w:tcW w:w="2014" w:type="pct"/>
            <w:tcBorders>
              <w:top w:val="single" w:sz="4" w:space="0" w:color="auto"/>
              <w:left w:val="single" w:sz="4" w:space="0" w:color="auto"/>
              <w:bottom w:val="single" w:sz="4" w:space="0" w:color="auto"/>
              <w:right w:val="single" w:sz="4" w:space="0" w:color="auto"/>
            </w:tcBorders>
          </w:tcPr>
          <w:p w14:paraId="18BFDA14" w14:textId="77777777" w:rsidR="00EB24BF"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Times New Roman" w:eastAsia="Times New Roman" w:hAnsi="Times New Roman" w:cs="Times New Roman"/>
                <w:sz w:val="24"/>
                <w:szCs w:val="24"/>
                <w:lang w:eastAsia="lt-LT"/>
              </w:rPr>
              <w:t>[pavadinimas]</w:t>
            </w:r>
          </w:p>
          <w:p w14:paraId="131DF454" w14:textId="77777777" w:rsidR="00EB24BF"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Segoe UI Symbol" w:eastAsia="Times New Roman" w:hAnsi="Segoe UI Symbol" w:cs="Segoe UI Symbol"/>
                <w:sz w:val="24"/>
                <w:szCs w:val="24"/>
                <w:lang w:eastAsia="lt-LT"/>
              </w:rPr>
              <w:t>☐</w:t>
            </w:r>
            <w:r w:rsidRPr="004B1475">
              <w:rPr>
                <w:rFonts w:ascii="Times New Roman" w:eastAsia="Times New Roman" w:hAnsi="Times New Roman" w:cs="Times New Roman"/>
                <w:sz w:val="24"/>
                <w:szCs w:val="24"/>
                <w:lang w:eastAsia="lt-LT"/>
              </w:rPr>
              <w:t xml:space="preserve"> Taip</w:t>
            </w:r>
          </w:p>
          <w:p w14:paraId="7F3303CB" w14:textId="77777777" w:rsidR="00EB24BF"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Segoe UI Symbol" w:eastAsia="Times New Roman" w:hAnsi="Segoe UI Symbol" w:cs="Segoe UI Symbol"/>
                <w:sz w:val="24"/>
                <w:szCs w:val="24"/>
                <w:lang w:eastAsia="lt-LT"/>
              </w:rPr>
              <w:t>☐</w:t>
            </w:r>
            <w:r w:rsidRPr="004B1475">
              <w:rPr>
                <w:rFonts w:ascii="Times New Roman" w:eastAsia="Times New Roman" w:hAnsi="Times New Roman" w:cs="Times New Roman"/>
                <w:sz w:val="24"/>
                <w:szCs w:val="24"/>
                <w:lang w:eastAsia="lt-LT"/>
              </w:rPr>
              <w:t xml:space="preserve"> Ne [pagrindimas]</w:t>
            </w:r>
          </w:p>
          <w:p w14:paraId="6325754F" w14:textId="77777777" w:rsidR="00EB24BF" w:rsidRPr="004B1475" w:rsidRDefault="00EB24BF" w:rsidP="00EB24BF">
            <w:pPr>
              <w:spacing w:after="0" w:line="240" w:lineRule="auto"/>
              <w:rPr>
                <w:rFonts w:ascii="Times New Roman" w:eastAsia="Times New Roman" w:hAnsi="Times New Roman" w:cs="Times New Roman"/>
                <w:sz w:val="24"/>
                <w:szCs w:val="24"/>
                <w:lang w:eastAsia="lt-LT"/>
              </w:rPr>
            </w:pPr>
          </w:p>
          <w:p w14:paraId="2F124D90" w14:textId="036F72BD" w:rsidR="00EB24BF"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Times New Roman" w:eastAsia="Times New Roman" w:hAnsi="Times New Roman" w:cs="Times New Roman"/>
                <w:sz w:val="24"/>
                <w:szCs w:val="24"/>
                <w:lang w:eastAsia="lt-LT"/>
              </w:rPr>
              <w:t>...</w:t>
            </w:r>
          </w:p>
          <w:p w14:paraId="6C365C6F" w14:textId="77777777" w:rsidR="00EB24BF"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Times New Roman" w:eastAsia="Times New Roman" w:hAnsi="Times New Roman" w:cs="Times New Roman"/>
                <w:sz w:val="24"/>
                <w:szCs w:val="24"/>
                <w:lang w:eastAsia="lt-LT"/>
              </w:rPr>
              <w:t>[pavadinimas]</w:t>
            </w:r>
          </w:p>
          <w:p w14:paraId="7C850754" w14:textId="77777777" w:rsidR="00EB24BF"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Segoe UI Symbol" w:eastAsia="Times New Roman" w:hAnsi="Segoe UI Symbol" w:cs="Segoe UI Symbol"/>
                <w:sz w:val="24"/>
                <w:szCs w:val="24"/>
                <w:lang w:eastAsia="lt-LT"/>
              </w:rPr>
              <w:t>☐</w:t>
            </w:r>
            <w:r w:rsidRPr="004B1475">
              <w:rPr>
                <w:rFonts w:ascii="Times New Roman" w:eastAsia="Times New Roman" w:hAnsi="Times New Roman" w:cs="Times New Roman"/>
                <w:sz w:val="24"/>
                <w:szCs w:val="24"/>
                <w:lang w:eastAsia="lt-LT"/>
              </w:rPr>
              <w:t xml:space="preserve"> Taip</w:t>
            </w:r>
          </w:p>
          <w:p w14:paraId="621A0FE6" w14:textId="16772F35" w:rsidR="00337129" w:rsidRPr="004B1475" w:rsidRDefault="00EB24BF" w:rsidP="00EB24BF">
            <w:pPr>
              <w:spacing w:after="0" w:line="240" w:lineRule="auto"/>
              <w:rPr>
                <w:rFonts w:ascii="Times New Roman" w:eastAsia="Times New Roman" w:hAnsi="Times New Roman" w:cs="Times New Roman"/>
                <w:sz w:val="24"/>
                <w:szCs w:val="24"/>
                <w:lang w:eastAsia="lt-LT"/>
              </w:rPr>
            </w:pPr>
            <w:r w:rsidRPr="004B1475">
              <w:rPr>
                <w:rFonts w:ascii="Segoe UI Symbol" w:eastAsia="Times New Roman" w:hAnsi="Segoe UI Symbol" w:cs="Segoe UI Symbol"/>
                <w:sz w:val="24"/>
                <w:szCs w:val="24"/>
                <w:lang w:eastAsia="lt-LT"/>
              </w:rPr>
              <w:t>☐</w:t>
            </w:r>
            <w:r w:rsidRPr="004B1475">
              <w:rPr>
                <w:rFonts w:ascii="Times New Roman" w:eastAsia="Times New Roman" w:hAnsi="Times New Roman" w:cs="Times New Roman"/>
                <w:sz w:val="24"/>
                <w:szCs w:val="24"/>
                <w:lang w:eastAsia="lt-LT"/>
              </w:rPr>
              <w:t xml:space="preserve"> Ne [pagrindimas]</w:t>
            </w:r>
          </w:p>
        </w:tc>
      </w:tr>
      <w:tr w:rsidR="004B6960" w:rsidRPr="004B1475" w14:paraId="2526F12E"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03D0EDA1" w14:textId="5834D7FE" w:rsidR="004B6960" w:rsidRPr="004B1475" w:rsidRDefault="00EB24BF" w:rsidP="00E27D75">
            <w:pPr>
              <w:spacing w:after="0" w:line="240" w:lineRule="auto"/>
              <w:jc w:val="both"/>
              <w:rPr>
                <w:rFonts w:ascii="Times New Roman" w:eastAsia="Times New Roman" w:hAnsi="Times New Roman" w:cs="Times New Roman"/>
                <w:i/>
                <w:iCs/>
                <w:sz w:val="24"/>
                <w:szCs w:val="24"/>
              </w:rPr>
            </w:pPr>
            <w:r w:rsidRPr="004B1475">
              <w:rPr>
                <w:rFonts w:ascii="Times New Roman" w:eastAsia="Times New Roman" w:hAnsi="Times New Roman" w:cs="Times New Roman"/>
                <w:b/>
                <w:bCs/>
                <w:sz w:val="24"/>
                <w:szCs w:val="24"/>
                <w:lang w:eastAsia="lt-LT"/>
              </w:rPr>
              <w:t>Tiekėją (</w:t>
            </w:r>
            <w:r w:rsidR="00E27D75" w:rsidRPr="004B1475">
              <w:rPr>
                <w:rFonts w:ascii="Times New Roman" w:eastAsia="Times New Roman" w:hAnsi="Times New Roman" w:cs="Times New Roman"/>
                <w:b/>
                <w:bCs/>
                <w:sz w:val="24"/>
                <w:szCs w:val="24"/>
                <w:lang w:eastAsia="lt-LT"/>
              </w:rPr>
              <w:t>kiekvieną ūkio subjektų grupės narį</w:t>
            </w:r>
            <w:r w:rsidRPr="004B1475">
              <w:rPr>
                <w:rFonts w:ascii="Times New Roman" w:eastAsia="Times New Roman" w:hAnsi="Times New Roman" w:cs="Times New Roman"/>
                <w:b/>
                <w:bCs/>
                <w:sz w:val="24"/>
                <w:szCs w:val="24"/>
                <w:lang w:eastAsia="lt-LT"/>
              </w:rPr>
              <w:t>) kontroliuojančio (-</w:t>
            </w:r>
            <w:proofErr w:type="spellStart"/>
            <w:r w:rsidRPr="004B1475">
              <w:rPr>
                <w:rFonts w:ascii="Times New Roman" w:eastAsia="Times New Roman" w:hAnsi="Times New Roman" w:cs="Times New Roman"/>
                <w:b/>
                <w:bCs/>
                <w:sz w:val="24"/>
                <w:szCs w:val="24"/>
                <w:lang w:eastAsia="lt-LT"/>
              </w:rPr>
              <w:t>ių</w:t>
            </w:r>
            <w:proofErr w:type="spellEnd"/>
            <w:r w:rsidRPr="004B1475">
              <w:rPr>
                <w:rFonts w:ascii="Times New Roman" w:eastAsia="Times New Roman" w:hAnsi="Times New Roman" w:cs="Times New Roman"/>
                <w:b/>
                <w:bCs/>
                <w:sz w:val="24"/>
                <w:szCs w:val="24"/>
                <w:lang w:eastAsia="lt-LT"/>
              </w:rPr>
              <w:t>) asmens (-ų) pavadinimas (-ai</w:t>
            </w:r>
            <w:r w:rsidR="00097165" w:rsidRPr="004B1475">
              <w:rPr>
                <w:rFonts w:ascii="Times New Roman" w:eastAsia="Times New Roman" w:hAnsi="Times New Roman" w:cs="Times New Roman"/>
                <w:b/>
                <w:bCs/>
                <w:sz w:val="24"/>
                <w:szCs w:val="24"/>
                <w:lang w:eastAsia="lt-LT"/>
              </w:rPr>
              <w:t>)</w:t>
            </w:r>
            <w:r w:rsidR="00097165" w:rsidRPr="004B1475">
              <w:rPr>
                <w:rStyle w:val="FootnoteReference"/>
                <w:rFonts w:ascii="Times New Roman" w:eastAsia="Times New Roman" w:hAnsi="Times New Roman" w:cs="Times New Roman"/>
                <w:b/>
                <w:bCs/>
                <w:sz w:val="24"/>
                <w:szCs w:val="24"/>
                <w:lang w:eastAsia="lt-LT"/>
              </w:rPr>
              <w:footnoteReference w:id="2"/>
            </w:r>
            <w:r w:rsidR="00E27D75" w:rsidRPr="004B1475">
              <w:rPr>
                <w:rFonts w:ascii="Times New Roman" w:eastAsia="Times New Roman" w:hAnsi="Times New Roman" w:cs="Times New Roman"/>
                <w:b/>
                <w:bCs/>
                <w:i/>
                <w:iCs/>
                <w:sz w:val="24"/>
                <w:szCs w:val="24"/>
                <w:lang w:eastAsia="lt-LT"/>
              </w:rPr>
              <w:t xml:space="preserve">/ </w:t>
            </w:r>
            <w:r w:rsidR="00E27D75" w:rsidRPr="004B1475">
              <w:rPr>
                <w:rFonts w:ascii="Times New Roman" w:eastAsia="Times New Roman" w:hAnsi="Times New Roman" w:cs="Times New Roman"/>
                <w:i/>
                <w:iCs/>
                <w:sz w:val="24"/>
                <w:szCs w:val="24"/>
                <w:lang w:eastAsia="lt-LT"/>
              </w:rPr>
              <w:t>Jeigu</w:t>
            </w:r>
            <w:r w:rsidRPr="004B1475">
              <w:rPr>
                <w:rFonts w:ascii="Times New Roman" w:eastAsia="Times New Roman" w:hAnsi="Times New Roman" w:cs="Times New Roman"/>
                <w:i/>
                <w:iCs/>
                <w:sz w:val="24"/>
                <w:szCs w:val="24"/>
                <w:lang w:eastAsia="lt-LT"/>
              </w:rPr>
              <w:t xml:space="preserve"> </w:t>
            </w:r>
            <w:r w:rsidRPr="004B1475">
              <w:rPr>
                <w:rFonts w:ascii="Times New Roman" w:eastAsia="Times New Roman" w:hAnsi="Times New Roman" w:cs="Times New Roman"/>
                <w:i/>
                <w:iCs/>
                <w:sz w:val="24"/>
                <w:szCs w:val="24"/>
                <w:lang w:eastAsia="lt-LT"/>
              </w:rPr>
              <w:lastRenderedPageBreak/>
              <w:t>kontroliuojantis (-</w:t>
            </w:r>
            <w:proofErr w:type="spellStart"/>
            <w:r w:rsidRPr="004B1475">
              <w:rPr>
                <w:rFonts w:ascii="Times New Roman" w:eastAsia="Times New Roman" w:hAnsi="Times New Roman" w:cs="Times New Roman"/>
                <w:i/>
                <w:iCs/>
                <w:sz w:val="24"/>
                <w:szCs w:val="24"/>
                <w:lang w:eastAsia="lt-LT"/>
              </w:rPr>
              <w:t>ys</w:t>
            </w:r>
            <w:proofErr w:type="spellEnd"/>
            <w:r w:rsidRPr="004B1475">
              <w:rPr>
                <w:rFonts w:ascii="Times New Roman" w:eastAsia="Times New Roman" w:hAnsi="Times New Roman" w:cs="Times New Roman"/>
                <w:i/>
                <w:iCs/>
                <w:sz w:val="24"/>
                <w:szCs w:val="24"/>
                <w:lang w:eastAsia="lt-LT"/>
              </w:rPr>
              <w:t>) asmuo (-</w:t>
            </w:r>
            <w:proofErr w:type="spellStart"/>
            <w:r w:rsidRPr="004B1475">
              <w:rPr>
                <w:rFonts w:ascii="Times New Roman" w:eastAsia="Times New Roman" w:hAnsi="Times New Roman" w:cs="Times New Roman"/>
                <w:i/>
                <w:iCs/>
                <w:sz w:val="24"/>
                <w:szCs w:val="24"/>
                <w:lang w:eastAsia="lt-LT"/>
              </w:rPr>
              <w:t>ys</w:t>
            </w:r>
            <w:proofErr w:type="spellEnd"/>
            <w:r w:rsidRPr="004B1475">
              <w:rPr>
                <w:rFonts w:ascii="Times New Roman" w:eastAsia="Times New Roman" w:hAnsi="Times New Roman" w:cs="Times New Roman"/>
                <w:i/>
                <w:iCs/>
                <w:sz w:val="24"/>
                <w:szCs w:val="24"/>
                <w:lang w:eastAsia="lt-LT"/>
              </w:rPr>
              <w:t>) yra juridinis (-</w:t>
            </w:r>
            <w:proofErr w:type="spellStart"/>
            <w:r w:rsidRPr="004B1475">
              <w:rPr>
                <w:rFonts w:ascii="Times New Roman" w:eastAsia="Times New Roman" w:hAnsi="Times New Roman" w:cs="Times New Roman"/>
                <w:i/>
                <w:iCs/>
                <w:sz w:val="24"/>
                <w:szCs w:val="24"/>
                <w:lang w:eastAsia="lt-LT"/>
              </w:rPr>
              <w:t>iai</w:t>
            </w:r>
            <w:proofErr w:type="spellEnd"/>
            <w:r w:rsidRPr="004B1475">
              <w:rPr>
                <w:rFonts w:ascii="Times New Roman" w:eastAsia="Times New Roman" w:hAnsi="Times New Roman" w:cs="Times New Roman"/>
                <w:i/>
                <w:iCs/>
                <w:sz w:val="24"/>
                <w:szCs w:val="24"/>
                <w:lang w:eastAsia="lt-LT"/>
              </w:rPr>
              <w:t>) asmuo (-</w:t>
            </w:r>
            <w:proofErr w:type="spellStart"/>
            <w:r w:rsidRPr="004B1475">
              <w:rPr>
                <w:rFonts w:ascii="Times New Roman" w:eastAsia="Times New Roman" w:hAnsi="Times New Roman" w:cs="Times New Roman"/>
                <w:i/>
                <w:iCs/>
                <w:sz w:val="24"/>
                <w:szCs w:val="24"/>
                <w:lang w:eastAsia="lt-LT"/>
              </w:rPr>
              <w:t>ys</w:t>
            </w:r>
            <w:proofErr w:type="spellEnd"/>
            <w:r w:rsidRPr="004B1475">
              <w:rPr>
                <w:rFonts w:ascii="Times New Roman" w:eastAsia="Times New Roman" w:hAnsi="Times New Roman" w:cs="Times New Roman"/>
                <w:i/>
                <w:iCs/>
                <w:sz w:val="24"/>
                <w:szCs w:val="24"/>
                <w:lang w:eastAsia="lt-LT"/>
              </w:rPr>
              <w:t>) arba</w:t>
            </w:r>
            <w:r w:rsidR="00E27D75" w:rsidRPr="004B1475">
              <w:rPr>
                <w:rFonts w:ascii="Times New Roman" w:eastAsia="Times New Roman" w:hAnsi="Times New Roman" w:cs="Times New Roman"/>
                <w:i/>
                <w:iCs/>
                <w:sz w:val="24"/>
                <w:szCs w:val="24"/>
                <w:lang w:eastAsia="lt-LT"/>
              </w:rPr>
              <w:t xml:space="preserve"> </w:t>
            </w:r>
            <w:r w:rsidRPr="004B1475">
              <w:rPr>
                <w:rFonts w:ascii="Times New Roman" w:eastAsia="Times New Roman" w:hAnsi="Times New Roman" w:cs="Times New Roman"/>
                <w:i/>
                <w:iCs/>
                <w:sz w:val="24"/>
                <w:szCs w:val="24"/>
                <w:lang w:eastAsia="lt-LT"/>
              </w:rPr>
              <w:t>vardas (-ai) pavardė (-ės) (tuo atveju, jei kontroliuojantis asmuo yra fizinis asmuo)</w:t>
            </w:r>
          </w:p>
        </w:tc>
        <w:tc>
          <w:tcPr>
            <w:tcW w:w="2014" w:type="pct"/>
            <w:tcBorders>
              <w:top w:val="single" w:sz="4" w:space="0" w:color="auto"/>
              <w:left w:val="single" w:sz="4" w:space="0" w:color="auto"/>
              <w:bottom w:val="single" w:sz="4" w:space="0" w:color="auto"/>
              <w:right w:val="single" w:sz="4" w:space="0" w:color="auto"/>
            </w:tcBorders>
          </w:tcPr>
          <w:p w14:paraId="7EBC9ED9" w14:textId="50DF4E45" w:rsidR="004B6960" w:rsidRPr="004B1475" w:rsidRDefault="004B6960" w:rsidP="004B6960">
            <w:pPr>
              <w:spacing w:after="0" w:line="240" w:lineRule="auto"/>
              <w:jc w:val="center"/>
              <w:rPr>
                <w:rFonts w:ascii="Times New Roman" w:eastAsia="Times New Roman" w:hAnsi="Times New Roman" w:cs="Times New Roman"/>
                <w:sz w:val="24"/>
                <w:szCs w:val="24"/>
              </w:rPr>
            </w:pPr>
          </w:p>
        </w:tc>
      </w:tr>
      <w:tr w:rsidR="004B6960" w:rsidRPr="004B1475" w14:paraId="7A045BBB"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hideMark/>
          </w:tcPr>
          <w:p w14:paraId="19EB32EF" w14:textId="2A13EDE4" w:rsidR="004B6960" w:rsidRPr="004B1475" w:rsidRDefault="00E27D75" w:rsidP="004B6960">
            <w:pPr>
              <w:spacing w:after="0" w:line="240" w:lineRule="auto"/>
              <w:jc w:val="both"/>
              <w:rPr>
                <w:rFonts w:ascii="Times New Roman" w:eastAsia="Times New Roman" w:hAnsi="Times New Roman" w:cs="Times New Roman"/>
                <w:b/>
                <w:i/>
                <w:sz w:val="24"/>
                <w:szCs w:val="24"/>
              </w:rPr>
            </w:pPr>
            <w:r w:rsidRPr="004B1475">
              <w:rPr>
                <w:rFonts w:ascii="Times New Roman" w:eastAsia="Times New Roman" w:hAnsi="Times New Roman" w:cs="Times New Roman"/>
                <w:b/>
                <w:iCs/>
                <w:sz w:val="24"/>
                <w:szCs w:val="24"/>
              </w:rPr>
              <w:t>Tiekėjo (kiekvieno ūkio subjektų grupės nario)</w:t>
            </w:r>
            <w:r w:rsidRPr="004B1475">
              <w:rPr>
                <w:iCs/>
                <w:sz w:val="24"/>
                <w:szCs w:val="24"/>
              </w:rPr>
              <w:t xml:space="preserve"> </w:t>
            </w:r>
            <w:r w:rsidRPr="004B1475">
              <w:rPr>
                <w:rFonts w:ascii="Times New Roman" w:eastAsia="Times New Roman" w:hAnsi="Times New Roman" w:cs="Times New Roman"/>
                <w:b/>
                <w:iCs/>
                <w:sz w:val="24"/>
                <w:szCs w:val="24"/>
              </w:rPr>
              <w:t>kontroliuojančio (-</w:t>
            </w:r>
            <w:proofErr w:type="spellStart"/>
            <w:r w:rsidRPr="004B1475">
              <w:rPr>
                <w:rFonts w:ascii="Times New Roman" w:eastAsia="Times New Roman" w:hAnsi="Times New Roman" w:cs="Times New Roman"/>
                <w:b/>
                <w:iCs/>
                <w:sz w:val="24"/>
                <w:szCs w:val="24"/>
              </w:rPr>
              <w:t>ių</w:t>
            </w:r>
            <w:proofErr w:type="spellEnd"/>
            <w:r w:rsidRPr="004B1475">
              <w:rPr>
                <w:rFonts w:ascii="Times New Roman" w:eastAsia="Times New Roman" w:hAnsi="Times New Roman" w:cs="Times New Roman"/>
                <w:b/>
                <w:iCs/>
                <w:sz w:val="24"/>
                <w:szCs w:val="24"/>
              </w:rPr>
              <w:t>) asmens (-ų) registracijos šalis (-</w:t>
            </w:r>
            <w:proofErr w:type="spellStart"/>
            <w:r w:rsidRPr="004B1475">
              <w:rPr>
                <w:rFonts w:ascii="Times New Roman" w:eastAsia="Times New Roman" w:hAnsi="Times New Roman" w:cs="Times New Roman"/>
                <w:b/>
                <w:iCs/>
                <w:sz w:val="24"/>
                <w:szCs w:val="24"/>
              </w:rPr>
              <w:t>ys</w:t>
            </w:r>
            <w:proofErr w:type="spellEnd"/>
            <w:r w:rsidRPr="004B1475">
              <w:rPr>
                <w:rFonts w:ascii="Times New Roman" w:eastAsia="Times New Roman" w:hAnsi="Times New Roman" w:cs="Times New Roman"/>
                <w:b/>
                <w:iCs/>
                <w:sz w:val="24"/>
                <w:szCs w:val="24"/>
              </w:rPr>
              <w:t>)</w:t>
            </w:r>
            <w:r w:rsidRPr="004B1475">
              <w:rPr>
                <w:rFonts w:ascii="Times New Roman" w:eastAsia="Times New Roman" w:hAnsi="Times New Roman" w:cs="Times New Roman"/>
                <w:b/>
                <w:i/>
                <w:sz w:val="24"/>
                <w:szCs w:val="24"/>
              </w:rPr>
              <w:t xml:space="preserve">/ </w:t>
            </w:r>
            <w:r w:rsidRPr="004B1475">
              <w:rPr>
                <w:rFonts w:ascii="Times New Roman" w:eastAsia="Times New Roman" w:hAnsi="Times New Roman" w:cs="Times New Roman"/>
                <w:bCs/>
                <w:i/>
                <w:sz w:val="24"/>
                <w:szCs w:val="24"/>
              </w:rPr>
              <w:t>Jeigu kontroliuojantis asmuo yra juridinis asmuo arba nuolatinės gyvenamosios vietos šalis, pilietybė (-ės) (tuo atveju, jei kontroliuojantis asmuo yra fizinis asmuo)</w:t>
            </w:r>
          </w:p>
        </w:tc>
        <w:tc>
          <w:tcPr>
            <w:tcW w:w="2014" w:type="pct"/>
            <w:tcBorders>
              <w:top w:val="single" w:sz="4" w:space="0" w:color="auto"/>
              <w:left w:val="single" w:sz="4" w:space="0" w:color="auto"/>
              <w:bottom w:val="single" w:sz="4" w:space="0" w:color="auto"/>
              <w:right w:val="single" w:sz="4" w:space="0" w:color="auto"/>
            </w:tcBorders>
          </w:tcPr>
          <w:p w14:paraId="6F0DA874"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E27D75" w:rsidRPr="004B1475" w14:paraId="540D7D25"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57EA140A" w14:textId="7C2850FA" w:rsidR="00E27D75" w:rsidRPr="004B1475" w:rsidRDefault="00E27D75" w:rsidP="004B6960">
            <w:pPr>
              <w:spacing w:after="0" w:line="240" w:lineRule="auto"/>
              <w:jc w:val="both"/>
              <w:rPr>
                <w:rFonts w:ascii="Times New Roman" w:eastAsia="Times New Roman" w:hAnsi="Times New Roman" w:cs="Times New Roman"/>
                <w:b/>
                <w:iCs/>
                <w:sz w:val="24"/>
                <w:szCs w:val="24"/>
              </w:rPr>
            </w:pPr>
            <w:r w:rsidRPr="004B1475">
              <w:rPr>
                <w:rFonts w:ascii="Times New Roman" w:eastAsia="Times New Roman" w:hAnsi="Times New Roman" w:cs="Times New Roman"/>
                <w:b/>
                <w:iCs/>
                <w:sz w:val="24"/>
                <w:szCs w:val="24"/>
              </w:rPr>
              <w:t>Tiekėjo (kiekvieno ūkio subjektų grupės nario)</w:t>
            </w:r>
            <w:r w:rsidRPr="004B1475">
              <w:rPr>
                <w:iCs/>
                <w:sz w:val="24"/>
                <w:szCs w:val="24"/>
              </w:rPr>
              <w:t xml:space="preserve"> </w:t>
            </w:r>
            <w:r w:rsidRPr="004B1475">
              <w:rPr>
                <w:rFonts w:ascii="Times New Roman" w:eastAsia="Times New Roman" w:hAnsi="Times New Roman" w:cs="Times New Roman"/>
                <w:b/>
                <w:iCs/>
                <w:sz w:val="24"/>
                <w:szCs w:val="24"/>
              </w:rPr>
              <w:t xml:space="preserve">vadovo </w:t>
            </w:r>
            <w:r w:rsidR="00097165" w:rsidRPr="004B1475">
              <w:rPr>
                <w:rFonts w:ascii="Times New Roman" w:eastAsia="Times New Roman" w:hAnsi="Times New Roman" w:cs="Times New Roman"/>
                <w:b/>
                <w:iCs/>
                <w:sz w:val="24"/>
                <w:szCs w:val="24"/>
              </w:rPr>
              <w:t xml:space="preserve">(-ų) </w:t>
            </w:r>
            <w:r w:rsidRPr="004B1475">
              <w:rPr>
                <w:rFonts w:ascii="Times New Roman" w:eastAsia="Times New Roman" w:hAnsi="Times New Roman" w:cs="Times New Roman"/>
                <w:b/>
                <w:iCs/>
                <w:sz w:val="24"/>
                <w:szCs w:val="24"/>
              </w:rPr>
              <w:t>vardas (-ai) ir pavardė (-ės)</w:t>
            </w:r>
          </w:p>
        </w:tc>
        <w:tc>
          <w:tcPr>
            <w:tcW w:w="2014" w:type="pct"/>
            <w:tcBorders>
              <w:top w:val="single" w:sz="4" w:space="0" w:color="auto"/>
              <w:left w:val="single" w:sz="4" w:space="0" w:color="auto"/>
              <w:bottom w:val="single" w:sz="4" w:space="0" w:color="auto"/>
              <w:right w:val="single" w:sz="4" w:space="0" w:color="auto"/>
            </w:tcBorders>
          </w:tcPr>
          <w:p w14:paraId="4A0F9D2C" w14:textId="77777777" w:rsidR="00E27D75" w:rsidRPr="004B1475" w:rsidRDefault="00E27D75" w:rsidP="004B6960">
            <w:pPr>
              <w:spacing w:after="0" w:line="240" w:lineRule="auto"/>
              <w:jc w:val="both"/>
              <w:rPr>
                <w:rFonts w:ascii="Times New Roman" w:eastAsia="Times New Roman" w:hAnsi="Times New Roman" w:cs="Times New Roman"/>
                <w:sz w:val="24"/>
                <w:szCs w:val="24"/>
              </w:rPr>
            </w:pPr>
          </w:p>
        </w:tc>
      </w:tr>
      <w:tr w:rsidR="00E27D75" w:rsidRPr="004B1475" w14:paraId="66D5B871"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088C3003" w14:textId="02D84564" w:rsidR="00E27D75" w:rsidRPr="004B1475" w:rsidRDefault="00E27D75" w:rsidP="004B6960">
            <w:pPr>
              <w:spacing w:after="0" w:line="240" w:lineRule="auto"/>
              <w:jc w:val="both"/>
              <w:rPr>
                <w:rFonts w:ascii="Times New Roman" w:eastAsia="Times New Roman" w:hAnsi="Times New Roman" w:cs="Times New Roman"/>
                <w:b/>
                <w:iCs/>
                <w:sz w:val="24"/>
                <w:szCs w:val="24"/>
              </w:rPr>
            </w:pPr>
            <w:r w:rsidRPr="004B1475">
              <w:rPr>
                <w:rFonts w:ascii="Times New Roman" w:eastAsia="Times New Roman" w:hAnsi="Times New Roman" w:cs="Times New Roman"/>
                <w:b/>
                <w:iCs/>
                <w:sz w:val="24"/>
                <w:szCs w:val="24"/>
              </w:rPr>
              <w:t>Asmens (-ų), turinčio (-</w:t>
            </w:r>
            <w:proofErr w:type="spellStart"/>
            <w:r w:rsidRPr="004B1475">
              <w:rPr>
                <w:rFonts w:ascii="Times New Roman" w:eastAsia="Times New Roman" w:hAnsi="Times New Roman" w:cs="Times New Roman"/>
                <w:b/>
                <w:iCs/>
                <w:sz w:val="24"/>
                <w:szCs w:val="24"/>
              </w:rPr>
              <w:t>ių</w:t>
            </w:r>
            <w:proofErr w:type="spellEnd"/>
            <w:r w:rsidRPr="004B1475">
              <w:rPr>
                <w:rFonts w:ascii="Times New Roman" w:eastAsia="Times New Roman" w:hAnsi="Times New Roman" w:cs="Times New Roman"/>
                <w:b/>
                <w:iCs/>
                <w:sz w:val="24"/>
                <w:szCs w:val="24"/>
              </w:rPr>
              <w:t>) teisę surašyti ir pasirašyti tiekėjo (kiekvieno ūkio subjektų grupės nario) finansinės apskaitos dokumentus, vardas (-ai) ir pavardė (-ės)</w:t>
            </w:r>
            <w:r w:rsidRPr="004B1475">
              <w:rPr>
                <w:rStyle w:val="FootnoteReference"/>
                <w:rFonts w:ascii="Times New Roman" w:eastAsia="Times New Roman" w:hAnsi="Times New Roman" w:cs="Times New Roman"/>
                <w:b/>
                <w:iCs/>
                <w:sz w:val="24"/>
                <w:szCs w:val="24"/>
              </w:rPr>
              <w:footnoteReference w:id="3"/>
            </w:r>
          </w:p>
        </w:tc>
        <w:tc>
          <w:tcPr>
            <w:tcW w:w="2014" w:type="pct"/>
            <w:tcBorders>
              <w:top w:val="single" w:sz="4" w:space="0" w:color="auto"/>
              <w:left w:val="single" w:sz="4" w:space="0" w:color="auto"/>
              <w:bottom w:val="single" w:sz="4" w:space="0" w:color="auto"/>
              <w:right w:val="single" w:sz="4" w:space="0" w:color="auto"/>
            </w:tcBorders>
          </w:tcPr>
          <w:p w14:paraId="051A8E67" w14:textId="77777777" w:rsidR="00E27D75" w:rsidRPr="004B1475" w:rsidRDefault="00E27D75" w:rsidP="004B6960">
            <w:pPr>
              <w:spacing w:after="0" w:line="240" w:lineRule="auto"/>
              <w:jc w:val="both"/>
              <w:rPr>
                <w:rFonts w:ascii="Times New Roman" w:eastAsia="Times New Roman" w:hAnsi="Times New Roman" w:cs="Times New Roman"/>
                <w:sz w:val="24"/>
                <w:szCs w:val="24"/>
              </w:rPr>
            </w:pPr>
          </w:p>
        </w:tc>
      </w:tr>
      <w:tr w:rsidR="00E27D75" w:rsidRPr="004B1475" w14:paraId="3186B46A" w14:textId="77777777" w:rsidTr="004B6960">
        <w:tc>
          <w:tcPr>
            <w:tcW w:w="2986" w:type="pct"/>
            <w:tcBorders>
              <w:top w:val="single" w:sz="4" w:space="0" w:color="auto"/>
              <w:left w:val="single" w:sz="4" w:space="0" w:color="auto"/>
              <w:bottom w:val="single" w:sz="4" w:space="0" w:color="auto"/>
              <w:right w:val="single" w:sz="4" w:space="0" w:color="auto"/>
            </w:tcBorders>
            <w:shd w:val="clear" w:color="auto" w:fill="F2F2F2"/>
          </w:tcPr>
          <w:p w14:paraId="77E69C02" w14:textId="02CDEA82" w:rsidR="00E27D75" w:rsidRPr="004B1475" w:rsidRDefault="00E27D75" w:rsidP="004B6960">
            <w:pPr>
              <w:spacing w:after="0" w:line="240" w:lineRule="auto"/>
              <w:jc w:val="both"/>
              <w:rPr>
                <w:rFonts w:ascii="Times New Roman" w:eastAsia="Times New Roman" w:hAnsi="Times New Roman" w:cs="Times New Roman"/>
                <w:b/>
                <w:iCs/>
                <w:sz w:val="24"/>
                <w:szCs w:val="24"/>
              </w:rPr>
            </w:pPr>
            <w:r w:rsidRPr="004B1475">
              <w:rPr>
                <w:rFonts w:ascii="Times New Roman" w:eastAsia="Times New Roman" w:hAnsi="Times New Roman" w:cs="Times New Roman"/>
                <w:b/>
                <w:iCs/>
                <w:sz w:val="24"/>
                <w:szCs w:val="24"/>
              </w:rPr>
              <w:t>Tiekėjo (kiekvieno ūkio subjektų grupės nario)</w:t>
            </w:r>
            <w:r w:rsidR="00332D08" w:rsidRPr="004B1475">
              <w:rPr>
                <w:rFonts w:ascii="Times New Roman" w:eastAsia="Times New Roman" w:hAnsi="Times New Roman" w:cs="Times New Roman"/>
                <w:b/>
                <w:iCs/>
                <w:sz w:val="24"/>
                <w:szCs w:val="24"/>
              </w:rPr>
              <w:t xml:space="preserve"> valdymo (stebėtojų tarybos), priežiūros organo (valdybos) narių ar kitų asmenų, turinčių teisę atstovauti dalyviui (kiekvienam ūkio subjektų grupės nariui) ar jį kontroliuoti, jo vardu priimti sprendimą, sudaryti sandorį, vardai ir pavardės</w:t>
            </w:r>
          </w:p>
        </w:tc>
        <w:tc>
          <w:tcPr>
            <w:tcW w:w="2014" w:type="pct"/>
            <w:tcBorders>
              <w:top w:val="single" w:sz="4" w:space="0" w:color="auto"/>
              <w:left w:val="single" w:sz="4" w:space="0" w:color="auto"/>
              <w:bottom w:val="single" w:sz="4" w:space="0" w:color="auto"/>
              <w:right w:val="single" w:sz="4" w:space="0" w:color="auto"/>
            </w:tcBorders>
          </w:tcPr>
          <w:p w14:paraId="64FBF8DA" w14:textId="77777777" w:rsidR="00E27D75" w:rsidRPr="004B1475" w:rsidRDefault="00E27D75" w:rsidP="004B6960">
            <w:pPr>
              <w:spacing w:after="0" w:line="240" w:lineRule="auto"/>
              <w:jc w:val="both"/>
              <w:rPr>
                <w:rFonts w:ascii="Times New Roman" w:eastAsia="Times New Roman" w:hAnsi="Times New Roman" w:cs="Times New Roman"/>
                <w:sz w:val="24"/>
                <w:szCs w:val="24"/>
              </w:rPr>
            </w:pPr>
          </w:p>
        </w:tc>
      </w:tr>
    </w:tbl>
    <w:p w14:paraId="75D45B5C" w14:textId="438BB06D" w:rsidR="004B6960" w:rsidRPr="007D463B" w:rsidRDefault="004B6960" w:rsidP="00FE4E4A">
      <w:pPr>
        <w:tabs>
          <w:tab w:val="left" w:pos="426"/>
        </w:tabs>
        <w:spacing w:after="0" w:line="240" w:lineRule="auto"/>
        <w:jc w:val="both"/>
        <w:rPr>
          <w:rFonts w:ascii="Times New Roman" w:eastAsia="Calibri" w:hAnsi="Times New Roman" w:cs="Times New Roman"/>
          <w:sz w:val="24"/>
          <w:szCs w:val="24"/>
        </w:rPr>
      </w:pPr>
      <w:r w:rsidRPr="004B1475">
        <w:rPr>
          <w:rFonts w:ascii="Times New Roman" w:eastAsia="Calibri" w:hAnsi="Times New Roman" w:cs="Times New Roman"/>
          <w:sz w:val="24"/>
          <w:szCs w:val="24"/>
        </w:rPr>
        <w:br/>
      </w:r>
      <w:r w:rsidRPr="007D463B">
        <w:rPr>
          <w:rFonts w:ascii="Times New Roman" w:eastAsia="Calibri" w:hAnsi="Times New Roman" w:cs="Times New Roman"/>
          <w:sz w:val="24"/>
          <w:szCs w:val="24"/>
        </w:rPr>
        <w:t>1. Pateikdami CVP IS priemonėmis pasiūlymą, patvirtiname, kad dokumentų skaitmeninės kopijos ir elektroninėmis priemonėmis pateikti duomenys yra tikri.</w:t>
      </w:r>
    </w:p>
    <w:p w14:paraId="2882D946" w14:textId="5336E866" w:rsidR="007D463B" w:rsidRPr="007F43CF" w:rsidRDefault="007D463B" w:rsidP="00FE4E4A">
      <w:pPr>
        <w:tabs>
          <w:tab w:val="left" w:pos="426"/>
        </w:tabs>
        <w:spacing w:after="0" w:line="240" w:lineRule="auto"/>
        <w:jc w:val="both"/>
        <w:rPr>
          <w:rFonts w:ascii="Times New Roman" w:eastAsia="Times New Roman" w:hAnsi="Times New Roman" w:cs="Times New Roman"/>
          <w:sz w:val="24"/>
          <w:szCs w:val="24"/>
        </w:rPr>
      </w:pPr>
      <w:r>
        <w:rPr>
          <w:rFonts w:ascii="Times New Roman" w:eastAsia="Calibri" w:hAnsi="Times New Roman" w:cs="Times New Roman"/>
          <w:sz w:val="24"/>
          <w:szCs w:val="24"/>
        </w:rPr>
        <w:t>2</w:t>
      </w:r>
      <w:r w:rsidRPr="007D463B">
        <w:rPr>
          <w:rFonts w:ascii="Times New Roman" w:eastAsia="Calibri" w:hAnsi="Times New Roman" w:cs="Times New Roman"/>
          <w:sz w:val="24"/>
          <w:szCs w:val="24"/>
        </w:rPr>
        <w:t xml:space="preserve">. Pateikdami šį pasiūlymą, mes sutinkame su visomis pirkimo dokumentuose ir jų prieduose pateiktais reikalavimais ir pažymime, kad siūlomos prekės atitinka </w:t>
      </w:r>
      <w:r w:rsidR="004D014C">
        <w:rPr>
          <w:rFonts w:ascii="Times New Roman" w:eastAsia="Calibri" w:hAnsi="Times New Roman" w:cs="Times New Roman"/>
          <w:sz w:val="24"/>
          <w:szCs w:val="24"/>
        </w:rPr>
        <w:t xml:space="preserve">visus </w:t>
      </w:r>
      <w:r w:rsidRPr="007D463B">
        <w:rPr>
          <w:rFonts w:ascii="Times New Roman" w:eastAsia="Calibri" w:hAnsi="Times New Roman" w:cs="Times New Roman"/>
          <w:sz w:val="24"/>
          <w:szCs w:val="24"/>
        </w:rPr>
        <w:t xml:space="preserve">pirkimo dokumentų </w:t>
      </w:r>
      <w:r w:rsidRPr="007F43CF">
        <w:rPr>
          <w:rFonts w:ascii="Times New Roman" w:eastAsia="Calibri" w:hAnsi="Times New Roman" w:cs="Times New Roman"/>
          <w:sz w:val="24"/>
          <w:szCs w:val="24"/>
        </w:rPr>
        <w:t>ir jų priedų reikalavimus</w:t>
      </w:r>
      <w:r w:rsidR="007F43CF" w:rsidRPr="007F43CF">
        <w:rPr>
          <w:rFonts w:ascii="Times New Roman" w:eastAsia="Calibri" w:hAnsi="Times New Roman" w:cs="Times New Roman"/>
          <w:sz w:val="24"/>
          <w:szCs w:val="24"/>
        </w:rPr>
        <w:t>.</w:t>
      </w:r>
      <w:r w:rsidR="007F43CF" w:rsidRPr="007F43CF">
        <w:t xml:space="preserve"> </w:t>
      </w:r>
      <w:r w:rsidR="007F43CF" w:rsidRPr="007F43CF">
        <w:rPr>
          <w:rFonts w:ascii="Times New Roman" w:eastAsia="Calibri" w:hAnsi="Times New Roman" w:cs="Times New Roman"/>
          <w:b/>
          <w:bCs/>
          <w:sz w:val="24"/>
          <w:szCs w:val="24"/>
          <w:u w:val="single"/>
        </w:rPr>
        <w:t>Kartu su pasiūlymu pateikiame užpildytą techninę specifikaciją ir techninėje specifikacijoje reikalaujamus dokumentus.</w:t>
      </w:r>
    </w:p>
    <w:p w14:paraId="15D39938" w14:textId="77777777" w:rsidR="007D463B" w:rsidRPr="004B1475" w:rsidRDefault="007D463B" w:rsidP="004B6960">
      <w:pPr>
        <w:tabs>
          <w:tab w:val="left" w:pos="851"/>
        </w:tabs>
        <w:spacing w:after="0" w:line="300" w:lineRule="auto"/>
        <w:jc w:val="both"/>
        <w:rPr>
          <w:rFonts w:ascii="Times New Roman" w:eastAsia="Times New Roman" w:hAnsi="Times New Roman" w:cs="Times New Roman"/>
          <w:b/>
          <w:bCs/>
          <w:caps/>
          <w:sz w:val="24"/>
          <w:szCs w:val="24"/>
          <w:lang w:eastAsia="lt-LT"/>
        </w:rPr>
      </w:pPr>
    </w:p>
    <w:p w14:paraId="22F0A541" w14:textId="50BAA871" w:rsidR="007F43CF" w:rsidRPr="006123AE" w:rsidRDefault="00D556A7" w:rsidP="006123AE">
      <w:pPr>
        <w:spacing w:after="0" w:line="240" w:lineRule="auto"/>
        <w:jc w:val="both"/>
        <w:rPr>
          <w:rFonts w:ascii="Times New Roman" w:eastAsia="Times New Roman" w:hAnsi="Times New Roman" w:cs="Times New Roman"/>
          <w:b/>
          <w:bCs/>
          <w:sz w:val="24"/>
          <w:szCs w:val="24"/>
          <w:u w:val="single"/>
          <w:lang w:val="en-US" w:eastAsia="lt-LT"/>
        </w:rPr>
      </w:pPr>
      <w:bookmarkStart w:id="4" w:name="_Hlk208503104"/>
      <w:r>
        <w:rPr>
          <w:rFonts w:ascii="Times New Roman" w:eastAsia="Times New Roman" w:hAnsi="Times New Roman" w:cs="Times New Roman"/>
          <w:b/>
          <w:bCs/>
          <w:sz w:val="24"/>
          <w:szCs w:val="24"/>
          <w:lang w:val="en-US" w:eastAsia="lt-LT"/>
        </w:rPr>
        <w:t>2</w:t>
      </w:r>
      <w:r w:rsidR="007F43CF" w:rsidRPr="004B1475">
        <w:rPr>
          <w:rFonts w:ascii="Times New Roman" w:eastAsia="Times New Roman" w:hAnsi="Times New Roman" w:cs="Times New Roman"/>
          <w:b/>
          <w:bCs/>
          <w:sz w:val="24"/>
          <w:szCs w:val="24"/>
          <w:lang w:eastAsia="lt-LT"/>
        </w:rPr>
        <w:t xml:space="preserve"> lentelė.</w:t>
      </w:r>
      <w:r w:rsidR="007F43CF" w:rsidRPr="004B1475">
        <w:rPr>
          <w:rFonts w:ascii="Times New Roman" w:eastAsia="Times New Roman" w:hAnsi="Times New Roman" w:cs="Times New Roman"/>
          <w:sz w:val="24"/>
          <w:szCs w:val="24"/>
          <w:lang w:eastAsia="lt-LT"/>
        </w:rPr>
        <w:t xml:space="preserve"> </w:t>
      </w:r>
      <w:r w:rsidR="007F43CF" w:rsidRPr="006123AE">
        <w:rPr>
          <w:rFonts w:ascii="Times New Roman" w:eastAsia="Times New Roman" w:hAnsi="Times New Roman" w:cs="Times New Roman"/>
          <w:sz w:val="24"/>
          <w:szCs w:val="24"/>
          <w:u w:val="single"/>
          <w:lang w:eastAsia="lt-LT"/>
        </w:rPr>
        <w:t xml:space="preserve">Pasiūlymo kaina </w:t>
      </w:r>
      <w:r w:rsidR="006123AE">
        <w:rPr>
          <w:rFonts w:ascii="Times New Roman" w:eastAsia="Times New Roman" w:hAnsi="Times New Roman" w:cs="Times New Roman"/>
          <w:sz w:val="24"/>
          <w:szCs w:val="24"/>
          <w:u w:val="single"/>
          <w:lang w:eastAsia="lt-LT"/>
        </w:rPr>
        <w:t>K</w:t>
      </w:r>
      <w:proofErr w:type="spellStart"/>
      <w:r w:rsidR="006123AE" w:rsidRPr="006123AE">
        <w:rPr>
          <w:rFonts w:ascii="Times New Roman" w:eastAsia="Times New Roman" w:hAnsi="Times New Roman" w:cs="Times New Roman"/>
          <w:sz w:val="24"/>
          <w:szCs w:val="24"/>
          <w:u w:val="single"/>
          <w:lang w:val="en-US" w:eastAsia="lt-LT"/>
        </w:rPr>
        <w:t>etvirtai</w:t>
      </w:r>
      <w:proofErr w:type="spellEnd"/>
      <w:r w:rsidR="006123AE">
        <w:rPr>
          <w:rFonts w:ascii="Times New Roman" w:eastAsia="Times New Roman" w:hAnsi="Times New Roman" w:cs="Times New Roman"/>
          <w:sz w:val="24"/>
          <w:szCs w:val="24"/>
          <w:u w:val="single"/>
          <w:lang w:val="en-US" w:eastAsia="lt-LT"/>
        </w:rPr>
        <w:t xml:space="preserve"> </w:t>
      </w:r>
      <w:r w:rsidR="007F43CF" w:rsidRPr="006123AE">
        <w:rPr>
          <w:rFonts w:ascii="Times New Roman" w:eastAsia="Times New Roman" w:hAnsi="Times New Roman" w:cs="Times New Roman"/>
          <w:sz w:val="24"/>
          <w:szCs w:val="24"/>
          <w:u w:val="single"/>
          <w:lang w:val="en-US" w:eastAsia="lt-LT"/>
        </w:rPr>
        <w:t>(</w:t>
      </w:r>
      <w:r w:rsidR="006123AE" w:rsidRPr="006123AE">
        <w:rPr>
          <w:rFonts w:ascii="Times New Roman" w:eastAsia="Times New Roman" w:hAnsi="Times New Roman" w:cs="Times New Roman"/>
          <w:sz w:val="24"/>
          <w:szCs w:val="24"/>
          <w:u w:val="single"/>
          <w:lang w:val="en-US" w:eastAsia="lt-LT"/>
        </w:rPr>
        <w:t>4</w:t>
      </w:r>
      <w:r w:rsidR="007F43CF" w:rsidRPr="006123AE">
        <w:rPr>
          <w:rFonts w:ascii="Times New Roman" w:eastAsia="Times New Roman" w:hAnsi="Times New Roman" w:cs="Times New Roman"/>
          <w:sz w:val="24"/>
          <w:szCs w:val="24"/>
          <w:u w:val="single"/>
          <w:lang w:val="en-US" w:eastAsia="lt-LT"/>
        </w:rPr>
        <w:t xml:space="preserve">) </w:t>
      </w:r>
      <w:proofErr w:type="spellStart"/>
      <w:r w:rsidR="007F43CF" w:rsidRPr="006123AE">
        <w:rPr>
          <w:rFonts w:ascii="Times New Roman" w:eastAsia="Times New Roman" w:hAnsi="Times New Roman" w:cs="Times New Roman"/>
          <w:sz w:val="24"/>
          <w:szCs w:val="24"/>
          <w:u w:val="single"/>
          <w:lang w:val="en-US" w:eastAsia="lt-LT"/>
        </w:rPr>
        <w:t>pirkimo</w:t>
      </w:r>
      <w:proofErr w:type="spellEnd"/>
      <w:r w:rsidR="007F43CF" w:rsidRPr="006123AE">
        <w:rPr>
          <w:rFonts w:ascii="Times New Roman" w:eastAsia="Times New Roman" w:hAnsi="Times New Roman" w:cs="Times New Roman"/>
          <w:sz w:val="24"/>
          <w:szCs w:val="24"/>
          <w:u w:val="single"/>
          <w:lang w:val="en-US" w:eastAsia="lt-LT"/>
        </w:rPr>
        <w:t xml:space="preserve"> </w:t>
      </w:r>
      <w:proofErr w:type="spellStart"/>
      <w:r w:rsidR="007F43CF" w:rsidRPr="006123AE">
        <w:rPr>
          <w:rFonts w:ascii="Times New Roman" w:eastAsia="Times New Roman" w:hAnsi="Times New Roman" w:cs="Times New Roman"/>
          <w:sz w:val="24"/>
          <w:szCs w:val="24"/>
          <w:u w:val="single"/>
          <w:lang w:val="en-US" w:eastAsia="lt-LT"/>
        </w:rPr>
        <w:t>daliai</w:t>
      </w:r>
      <w:proofErr w:type="spellEnd"/>
      <w:r w:rsidR="006123AE" w:rsidRPr="006123AE">
        <w:rPr>
          <w:rFonts w:ascii="Times New Roman" w:eastAsia="Times New Roman" w:hAnsi="Times New Roman" w:cs="Times New Roman"/>
          <w:sz w:val="24"/>
          <w:szCs w:val="24"/>
          <w:u w:val="single"/>
          <w:lang w:val="en-US" w:eastAsia="lt-LT"/>
        </w:rPr>
        <w:t xml:space="preserve"> “</w:t>
      </w:r>
      <w:proofErr w:type="spellStart"/>
      <w:r w:rsidR="006123AE" w:rsidRPr="006123AE">
        <w:rPr>
          <w:rFonts w:ascii="Times New Roman" w:eastAsia="Times New Roman" w:hAnsi="Times New Roman" w:cs="Times New Roman"/>
          <w:sz w:val="24"/>
          <w:szCs w:val="24"/>
          <w:u w:val="single"/>
          <w:lang w:val="en-US" w:eastAsia="lt-LT"/>
        </w:rPr>
        <w:t>Duomenų</w:t>
      </w:r>
      <w:proofErr w:type="spellEnd"/>
      <w:r w:rsidR="006123AE" w:rsidRPr="006123AE">
        <w:rPr>
          <w:rFonts w:ascii="Times New Roman" w:eastAsia="Times New Roman" w:hAnsi="Times New Roman" w:cs="Times New Roman"/>
          <w:sz w:val="24"/>
          <w:szCs w:val="24"/>
          <w:u w:val="single"/>
          <w:lang w:val="en-US" w:eastAsia="lt-LT"/>
        </w:rPr>
        <w:t xml:space="preserve"> </w:t>
      </w:r>
      <w:proofErr w:type="spellStart"/>
      <w:r w:rsidR="006123AE" w:rsidRPr="006123AE">
        <w:rPr>
          <w:rFonts w:ascii="Times New Roman" w:eastAsia="Times New Roman" w:hAnsi="Times New Roman" w:cs="Times New Roman"/>
          <w:sz w:val="24"/>
          <w:szCs w:val="24"/>
          <w:u w:val="single"/>
          <w:lang w:val="en-US" w:eastAsia="lt-LT"/>
        </w:rPr>
        <w:t>saugojimo</w:t>
      </w:r>
      <w:proofErr w:type="spellEnd"/>
      <w:r w:rsidR="006123AE" w:rsidRPr="006123AE">
        <w:rPr>
          <w:rFonts w:ascii="Times New Roman" w:eastAsia="Times New Roman" w:hAnsi="Times New Roman" w:cs="Times New Roman"/>
          <w:sz w:val="24"/>
          <w:szCs w:val="24"/>
          <w:u w:val="single"/>
          <w:lang w:val="en-US" w:eastAsia="lt-LT"/>
        </w:rPr>
        <w:t xml:space="preserve">, </w:t>
      </w:r>
      <w:proofErr w:type="spellStart"/>
      <w:r w:rsidR="006123AE" w:rsidRPr="006123AE">
        <w:rPr>
          <w:rFonts w:ascii="Times New Roman" w:eastAsia="Times New Roman" w:hAnsi="Times New Roman" w:cs="Times New Roman"/>
          <w:sz w:val="24"/>
          <w:szCs w:val="24"/>
          <w:u w:val="single"/>
          <w:lang w:val="en-US" w:eastAsia="lt-LT"/>
        </w:rPr>
        <w:t>tinklo</w:t>
      </w:r>
      <w:proofErr w:type="spellEnd"/>
      <w:r w:rsidR="006123AE" w:rsidRPr="006123AE">
        <w:rPr>
          <w:rFonts w:ascii="Times New Roman" w:eastAsia="Times New Roman" w:hAnsi="Times New Roman" w:cs="Times New Roman"/>
          <w:sz w:val="24"/>
          <w:szCs w:val="24"/>
          <w:u w:val="single"/>
          <w:lang w:val="en-US" w:eastAsia="lt-LT"/>
        </w:rPr>
        <w:t xml:space="preserve"> </w:t>
      </w:r>
      <w:proofErr w:type="spellStart"/>
      <w:r w:rsidR="006123AE" w:rsidRPr="006123AE">
        <w:rPr>
          <w:rFonts w:ascii="Times New Roman" w:eastAsia="Times New Roman" w:hAnsi="Times New Roman" w:cs="Times New Roman"/>
          <w:sz w:val="24"/>
          <w:szCs w:val="24"/>
          <w:u w:val="single"/>
          <w:lang w:val="en-US" w:eastAsia="lt-LT"/>
        </w:rPr>
        <w:t>ir</w:t>
      </w:r>
      <w:proofErr w:type="spellEnd"/>
      <w:r w:rsidR="006123AE" w:rsidRPr="006123AE">
        <w:rPr>
          <w:rFonts w:ascii="Times New Roman" w:eastAsia="Times New Roman" w:hAnsi="Times New Roman" w:cs="Times New Roman"/>
          <w:sz w:val="24"/>
          <w:szCs w:val="24"/>
          <w:u w:val="single"/>
          <w:lang w:val="en-US" w:eastAsia="lt-LT"/>
        </w:rPr>
        <w:t xml:space="preserve"> </w:t>
      </w:r>
      <w:proofErr w:type="spellStart"/>
      <w:r w:rsidR="006123AE" w:rsidRPr="006123AE">
        <w:rPr>
          <w:rFonts w:ascii="Times New Roman" w:eastAsia="Times New Roman" w:hAnsi="Times New Roman" w:cs="Times New Roman"/>
          <w:sz w:val="24"/>
          <w:szCs w:val="24"/>
          <w:u w:val="single"/>
          <w:lang w:val="en-US" w:eastAsia="lt-LT"/>
        </w:rPr>
        <w:t>infrastruktūros</w:t>
      </w:r>
      <w:proofErr w:type="spellEnd"/>
      <w:r w:rsidR="006123AE" w:rsidRPr="006123AE">
        <w:rPr>
          <w:rFonts w:ascii="Times New Roman" w:eastAsia="Times New Roman" w:hAnsi="Times New Roman" w:cs="Times New Roman"/>
          <w:sz w:val="24"/>
          <w:szCs w:val="24"/>
          <w:u w:val="single"/>
          <w:lang w:val="en-US" w:eastAsia="lt-LT"/>
        </w:rPr>
        <w:t xml:space="preserve"> </w:t>
      </w:r>
      <w:proofErr w:type="spellStart"/>
      <w:r w:rsidR="006123AE" w:rsidRPr="006123AE">
        <w:rPr>
          <w:rFonts w:ascii="Times New Roman" w:eastAsia="Times New Roman" w:hAnsi="Times New Roman" w:cs="Times New Roman"/>
          <w:sz w:val="24"/>
          <w:szCs w:val="24"/>
          <w:u w:val="single"/>
          <w:lang w:val="en-US" w:eastAsia="lt-LT"/>
        </w:rPr>
        <w:t>mazgai</w:t>
      </w:r>
      <w:proofErr w:type="spellEnd"/>
      <w:r w:rsidR="006123AE" w:rsidRPr="006123AE">
        <w:rPr>
          <w:rFonts w:ascii="Times New Roman" w:eastAsia="Times New Roman" w:hAnsi="Times New Roman" w:cs="Times New Roman"/>
          <w:sz w:val="24"/>
          <w:szCs w:val="24"/>
          <w:u w:val="single"/>
          <w:lang w:val="en-US" w:eastAsia="lt-LT"/>
        </w:rPr>
        <w:t>”</w:t>
      </w:r>
      <w:r w:rsidR="007F43CF" w:rsidRPr="006123AE">
        <w:rPr>
          <w:rFonts w:ascii="Times New Roman" w:eastAsia="Times New Roman" w:hAnsi="Times New Roman" w:cs="Times New Roman"/>
          <w:sz w:val="24"/>
          <w:szCs w:val="24"/>
          <w:lang w:val="en-US" w:eastAsia="lt-LT"/>
        </w:rPr>
        <w:t>:</w:t>
      </w:r>
    </w:p>
    <w:p w14:paraId="06BE53F5" w14:textId="77777777" w:rsidR="00D556A7" w:rsidRPr="004B1475" w:rsidRDefault="00D556A7" w:rsidP="007F43CF">
      <w:pPr>
        <w:spacing w:after="0" w:line="240" w:lineRule="auto"/>
        <w:rPr>
          <w:rFonts w:ascii="Times New Roman" w:eastAsia="Times New Roman" w:hAnsi="Times New Roman" w:cs="Times New Roman"/>
          <w:sz w:val="24"/>
          <w:szCs w:val="24"/>
          <w:lang w:eastAsia="lt-LT"/>
        </w:rPr>
      </w:pPr>
    </w:p>
    <w:tbl>
      <w:tblPr>
        <w:tblStyle w:val="Lentelstinklelis2"/>
        <w:tblW w:w="10485" w:type="dxa"/>
        <w:tblInd w:w="0" w:type="dxa"/>
        <w:tblLayout w:type="fixed"/>
        <w:tblLook w:val="04A0" w:firstRow="1" w:lastRow="0" w:firstColumn="1" w:lastColumn="0" w:noHBand="0" w:noVBand="1"/>
      </w:tblPr>
      <w:tblGrid>
        <w:gridCol w:w="846"/>
        <w:gridCol w:w="4961"/>
        <w:gridCol w:w="1134"/>
        <w:gridCol w:w="1276"/>
        <w:gridCol w:w="992"/>
        <w:gridCol w:w="1276"/>
      </w:tblGrid>
      <w:tr w:rsidR="007F43CF" w:rsidRPr="004B1475" w14:paraId="27E099E5" w14:textId="77777777" w:rsidTr="006123AE">
        <w:trPr>
          <w:trHeight w:val="1555"/>
        </w:trPr>
        <w:tc>
          <w:tcPr>
            <w:tcW w:w="846"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500780C" w14:textId="77777777" w:rsidR="007F43CF" w:rsidRPr="004B1475" w:rsidRDefault="007F43CF" w:rsidP="0064050F">
            <w:pPr>
              <w:spacing w:line="276" w:lineRule="auto"/>
              <w:jc w:val="center"/>
              <w:rPr>
                <w:b/>
                <w:sz w:val="24"/>
                <w:szCs w:val="24"/>
                <w:lang w:eastAsia="lt-LT"/>
              </w:rPr>
            </w:pPr>
            <w:r w:rsidRPr="004B1475">
              <w:rPr>
                <w:b/>
                <w:sz w:val="24"/>
                <w:szCs w:val="24"/>
                <w:lang w:eastAsia="lt-LT"/>
              </w:rPr>
              <w:t>Eil. Nr.</w:t>
            </w:r>
          </w:p>
        </w:tc>
        <w:tc>
          <w:tcPr>
            <w:tcW w:w="496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E0A1822" w14:textId="77777777" w:rsidR="007F43CF" w:rsidRPr="004B1475" w:rsidRDefault="007F43CF" w:rsidP="0064050F">
            <w:pPr>
              <w:spacing w:line="276" w:lineRule="auto"/>
              <w:jc w:val="center"/>
              <w:rPr>
                <w:b/>
                <w:sz w:val="24"/>
                <w:szCs w:val="24"/>
                <w:lang w:eastAsia="lt-LT"/>
              </w:rPr>
            </w:pPr>
            <w:r w:rsidRPr="004B1475">
              <w:rPr>
                <w:b/>
                <w:sz w:val="24"/>
                <w:szCs w:val="24"/>
                <w:lang w:eastAsia="lt-LT"/>
              </w:rPr>
              <w:t>Prekių pavadinimas</w:t>
            </w:r>
          </w:p>
        </w:tc>
        <w:tc>
          <w:tcPr>
            <w:tcW w:w="113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44CBDE5" w14:textId="77777777" w:rsidR="007F43CF" w:rsidRPr="004B1475" w:rsidRDefault="007F43CF" w:rsidP="0064050F">
            <w:pPr>
              <w:spacing w:line="276" w:lineRule="auto"/>
              <w:jc w:val="center"/>
              <w:rPr>
                <w:b/>
                <w:sz w:val="24"/>
                <w:szCs w:val="24"/>
                <w:lang w:eastAsia="lt-LT"/>
              </w:rPr>
            </w:pPr>
            <w:r>
              <w:rPr>
                <w:b/>
                <w:sz w:val="24"/>
                <w:szCs w:val="24"/>
                <w:lang w:eastAsia="lt-LT"/>
              </w:rPr>
              <w:t>Mato</w:t>
            </w:r>
            <w:r w:rsidRPr="004B1475">
              <w:rPr>
                <w:b/>
                <w:sz w:val="24"/>
                <w:szCs w:val="24"/>
                <w:lang w:eastAsia="lt-LT"/>
              </w:rPr>
              <w:br/>
            </w:r>
            <w:r>
              <w:rPr>
                <w:b/>
                <w:sz w:val="24"/>
                <w:szCs w:val="24"/>
                <w:lang w:eastAsia="lt-LT"/>
              </w:rPr>
              <w:t>vnt.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6F1DE99B" w14:textId="77777777" w:rsidR="007F43CF" w:rsidRDefault="007F43CF" w:rsidP="0064050F">
            <w:pPr>
              <w:spacing w:line="276" w:lineRule="auto"/>
              <w:jc w:val="center"/>
              <w:rPr>
                <w:b/>
                <w:sz w:val="24"/>
                <w:szCs w:val="24"/>
                <w:lang w:eastAsia="lt-LT"/>
              </w:rPr>
            </w:pPr>
          </w:p>
          <w:p w14:paraId="6997E354" w14:textId="77777777" w:rsidR="007F43CF" w:rsidRPr="004B1475" w:rsidRDefault="007F43CF" w:rsidP="0064050F">
            <w:pPr>
              <w:spacing w:line="276" w:lineRule="auto"/>
              <w:jc w:val="center"/>
              <w:rPr>
                <w:b/>
                <w:sz w:val="24"/>
                <w:szCs w:val="24"/>
                <w:lang w:eastAsia="lt-LT"/>
              </w:rPr>
            </w:pPr>
            <w:r>
              <w:rPr>
                <w:b/>
                <w:sz w:val="24"/>
                <w:szCs w:val="24"/>
                <w:lang w:eastAsia="lt-LT"/>
              </w:rPr>
              <w:t>Kiekis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14:paraId="02F90FD2" w14:textId="77777777" w:rsidR="007F43CF" w:rsidRPr="004B1475" w:rsidRDefault="007F43CF" w:rsidP="0064050F">
            <w:pPr>
              <w:spacing w:line="276" w:lineRule="auto"/>
              <w:jc w:val="center"/>
              <w:rPr>
                <w:b/>
                <w:sz w:val="24"/>
                <w:szCs w:val="24"/>
                <w:lang w:eastAsia="lt-LT"/>
              </w:rPr>
            </w:pPr>
            <w:r w:rsidRPr="004B1475">
              <w:rPr>
                <w:b/>
                <w:sz w:val="24"/>
                <w:szCs w:val="24"/>
                <w:lang w:eastAsia="lt-LT"/>
              </w:rPr>
              <w:t>Kaina,</w:t>
            </w:r>
            <w:r w:rsidRPr="004B1475">
              <w:rPr>
                <w:b/>
                <w:sz w:val="24"/>
                <w:szCs w:val="24"/>
                <w:lang w:eastAsia="lt-LT"/>
              </w:rPr>
              <w:br/>
              <w:t>Eur be PVM</w:t>
            </w:r>
          </w:p>
        </w:tc>
      </w:tr>
      <w:tr w:rsidR="007F43CF" w:rsidRPr="004B1475" w14:paraId="737F95D4" w14:textId="77777777" w:rsidTr="006123AE">
        <w:trPr>
          <w:trHeight w:val="258"/>
        </w:trPr>
        <w:tc>
          <w:tcPr>
            <w:tcW w:w="846" w:type="dxa"/>
            <w:tcBorders>
              <w:top w:val="single" w:sz="4" w:space="0" w:color="auto"/>
              <w:left w:val="single" w:sz="4" w:space="0" w:color="auto"/>
              <w:bottom w:val="single" w:sz="4" w:space="0" w:color="auto"/>
              <w:right w:val="single" w:sz="4" w:space="0" w:color="auto"/>
            </w:tcBorders>
            <w:shd w:val="clear" w:color="auto" w:fill="F2F2F2"/>
            <w:hideMark/>
          </w:tcPr>
          <w:p w14:paraId="6E7CBF48" w14:textId="77777777" w:rsidR="007F43CF" w:rsidRPr="009B5B26" w:rsidRDefault="007F43CF" w:rsidP="0064050F">
            <w:pPr>
              <w:spacing w:line="276" w:lineRule="auto"/>
              <w:contextualSpacing/>
              <w:jc w:val="center"/>
              <w:rPr>
                <w:i/>
                <w:iCs/>
                <w:sz w:val="24"/>
                <w:szCs w:val="24"/>
                <w:lang w:eastAsia="lt-LT"/>
              </w:rPr>
            </w:pPr>
            <w:r w:rsidRPr="009B5B26">
              <w:rPr>
                <w:i/>
                <w:iCs/>
                <w:sz w:val="24"/>
                <w:szCs w:val="24"/>
              </w:rPr>
              <w:t>1</w:t>
            </w:r>
          </w:p>
        </w:tc>
        <w:tc>
          <w:tcPr>
            <w:tcW w:w="4961" w:type="dxa"/>
            <w:tcBorders>
              <w:top w:val="single" w:sz="4" w:space="0" w:color="auto"/>
              <w:left w:val="single" w:sz="4" w:space="0" w:color="auto"/>
              <w:bottom w:val="single" w:sz="4" w:space="0" w:color="auto"/>
              <w:right w:val="single" w:sz="4" w:space="0" w:color="auto"/>
            </w:tcBorders>
            <w:shd w:val="clear" w:color="auto" w:fill="F2F2F2"/>
            <w:hideMark/>
          </w:tcPr>
          <w:p w14:paraId="42C31CE0" w14:textId="77777777" w:rsidR="007F43CF" w:rsidRPr="009B5B26" w:rsidRDefault="007F43CF" w:rsidP="0064050F">
            <w:pPr>
              <w:spacing w:line="276" w:lineRule="auto"/>
              <w:contextualSpacing/>
              <w:jc w:val="center"/>
              <w:rPr>
                <w:i/>
                <w:iCs/>
                <w:sz w:val="24"/>
                <w:szCs w:val="24"/>
                <w:lang w:eastAsia="lt-LT"/>
              </w:rPr>
            </w:pPr>
            <w:r w:rsidRPr="009B5B26">
              <w:rPr>
                <w:i/>
                <w:iCs/>
                <w:sz w:val="24"/>
                <w:szCs w:val="24"/>
              </w:rPr>
              <w:t>2</w:t>
            </w:r>
          </w:p>
        </w:tc>
        <w:tc>
          <w:tcPr>
            <w:tcW w:w="1134" w:type="dxa"/>
            <w:tcBorders>
              <w:top w:val="single" w:sz="4" w:space="0" w:color="auto"/>
              <w:left w:val="single" w:sz="4" w:space="0" w:color="auto"/>
              <w:bottom w:val="single" w:sz="4" w:space="0" w:color="auto"/>
              <w:right w:val="single" w:sz="4" w:space="0" w:color="auto"/>
            </w:tcBorders>
            <w:shd w:val="clear" w:color="auto" w:fill="F2F2F2"/>
            <w:hideMark/>
          </w:tcPr>
          <w:p w14:paraId="5237909F" w14:textId="77777777" w:rsidR="007F43CF" w:rsidRPr="009B5B26" w:rsidRDefault="007F43CF" w:rsidP="0064050F">
            <w:pPr>
              <w:spacing w:line="276" w:lineRule="auto"/>
              <w:contextualSpacing/>
              <w:jc w:val="center"/>
              <w:rPr>
                <w:i/>
                <w:iCs/>
                <w:sz w:val="24"/>
                <w:szCs w:val="24"/>
                <w:lang w:eastAsia="lt-LT"/>
              </w:rPr>
            </w:pPr>
            <w:r w:rsidRPr="009B5B26">
              <w:rPr>
                <w:i/>
                <w:iCs/>
                <w:sz w:val="24"/>
                <w:szCs w:val="24"/>
              </w:rPr>
              <w:t>3</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14:paraId="38B3F609" w14:textId="77777777" w:rsidR="007F43CF" w:rsidRPr="009B5B26" w:rsidRDefault="007F43CF" w:rsidP="0064050F">
            <w:pPr>
              <w:spacing w:line="276" w:lineRule="auto"/>
              <w:contextualSpacing/>
              <w:jc w:val="center"/>
              <w:rPr>
                <w:i/>
                <w:iCs/>
                <w:sz w:val="24"/>
                <w:szCs w:val="24"/>
                <w:lang w:eastAsia="lt-LT"/>
              </w:rPr>
            </w:pPr>
            <w:r w:rsidRPr="009B5B26">
              <w:rPr>
                <w:i/>
                <w:iCs/>
                <w:sz w:val="24"/>
                <w:szCs w:val="24"/>
              </w:rPr>
              <w:t>4</w:t>
            </w:r>
          </w:p>
        </w:tc>
        <w:tc>
          <w:tcPr>
            <w:tcW w:w="2268" w:type="dxa"/>
            <w:gridSpan w:val="2"/>
            <w:tcBorders>
              <w:top w:val="single" w:sz="4" w:space="0" w:color="auto"/>
              <w:left w:val="single" w:sz="4" w:space="0" w:color="auto"/>
              <w:bottom w:val="single" w:sz="4" w:space="0" w:color="auto"/>
              <w:right w:val="single" w:sz="4" w:space="0" w:color="auto"/>
            </w:tcBorders>
            <w:shd w:val="clear" w:color="auto" w:fill="F2F2F2"/>
            <w:hideMark/>
          </w:tcPr>
          <w:p w14:paraId="6AF27BAD" w14:textId="77777777" w:rsidR="007F43CF" w:rsidRPr="009B5B26" w:rsidRDefault="007F43CF" w:rsidP="0064050F">
            <w:pPr>
              <w:spacing w:line="276" w:lineRule="auto"/>
              <w:contextualSpacing/>
              <w:jc w:val="center"/>
              <w:rPr>
                <w:i/>
                <w:iCs/>
                <w:sz w:val="24"/>
                <w:szCs w:val="24"/>
                <w:lang w:eastAsia="lt-LT"/>
              </w:rPr>
            </w:pPr>
            <w:r w:rsidRPr="009B5B26">
              <w:rPr>
                <w:i/>
                <w:iCs/>
                <w:sz w:val="24"/>
                <w:szCs w:val="24"/>
              </w:rPr>
              <w:t>5</w:t>
            </w:r>
          </w:p>
        </w:tc>
      </w:tr>
      <w:tr w:rsidR="007F43CF" w:rsidRPr="004B1475" w14:paraId="4EF82E16" w14:textId="77777777" w:rsidTr="006123AE">
        <w:trPr>
          <w:trHeight w:val="589"/>
        </w:trPr>
        <w:tc>
          <w:tcPr>
            <w:tcW w:w="846" w:type="dxa"/>
            <w:tcBorders>
              <w:top w:val="single" w:sz="4" w:space="0" w:color="auto"/>
              <w:left w:val="single" w:sz="4" w:space="0" w:color="auto"/>
              <w:bottom w:val="single" w:sz="4" w:space="0" w:color="auto"/>
              <w:right w:val="single" w:sz="4" w:space="0" w:color="auto"/>
            </w:tcBorders>
            <w:hideMark/>
          </w:tcPr>
          <w:p w14:paraId="00A3DB22" w14:textId="77777777" w:rsidR="007F43CF" w:rsidRPr="004B1475" w:rsidRDefault="007F43CF" w:rsidP="0064050F">
            <w:pPr>
              <w:spacing w:line="276" w:lineRule="auto"/>
              <w:jc w:val="center"/>
              <w:rPr>
                <w:sz w:val="24"/>
                <w:szCs w:val="24"/>
                <w:lang w:eastAsia="en-GB"/>
              </w:rPr>
            </w:pPr>
            <w:r w:rsidRPr="004B1475">
              <w:rPr>
                <w:sz w:val="24"/>
                <w:szCs w:val="24"/>
                <w:lang w:eastAsia="en-GB"/>
              </w:rPr>
              <w:t>1.</w:t>
            </w:r>
          </w:p>
        </w:tc>
        <w:tc>
          <w:tcPr>
            <w:tcW w:w="4961" w:type="dxa"/>
            <w:tcBorders>
              <w:top w:val="single" w:sz="4" w:space="0" w:color="auto"/>
              <w:left w:val="single" w:sz="4" w:space="0" w:color="auto"/>
              <w:bottom w:val="single" w:sz="4" w:space="0" w:color="auto"/>
              <w:right w:val="single" w:sz="4" w:space="0" w:color="auto"/>
            </w:tcBorders>
            <w:hideMark/>
          </w:tcPr>
          <w:p w14:paraId="291A573C" w14:textId="2FBEAC1C" w:rsidR="007F43CF" w:rsidRPr="006123AE" w:rsidRDefault="006123AE" w:rsidP="0064050F">
            <w:pPr>
              <w:spacing w:line="276" w:lineRule="auto"/>
              <w:rPr>
                <w:iCs/>
                <w:sz w:val="24"/>
                <w:szCs w:val="24"/>
                <w:lang w:eastAsia="en-GB"/>
              </w:rPr>
            </w:pPr>
            <w:proofErr w:type="spellStart"/>
            <w:r w:rsidRPr="006123AE">
              <w:rPr>
                <w:iCs/>
                <w:sz w:val="24"/>
                <w:szCs w:val="24"/>
                <w:lang w:val="en-US" w:eastAsia="en-GB"/>
              </w:rPr>
              <w:t>Duomenų</w:t>
            </w:r>
            <w:proofErr w:type="spellEnd"/>
            <w:r w:rsidRPr="006123AE">
              <w:rPr>
                <w:iCs/>
                <w:sz w:val="24"/>
                <w:szCs w:val="24"/>
                <w:lang w:val="en-US" w:eastAsia="en-GB"/>
              </w:rPr>
              <w:t xml:space="preserve"> </w:t>
            </w:r>
            <w:proofErr w:type="spellStart"/>
            <w:r w:rsidRPr="006123AE">
              <w:rPr>
                <w:iCs/>
                <w:sz w:val="24"/>
                <w:szCs w:val="24"/>
                <w:lang w:val="en-US" w:eastAsia="en-GB"/>
              </w:rPr>
              <w:t>saugojimo</w:t>
            </w:r>
            <w:proofErr w:type="spellEnd"/>
            <w:r w:rsidRPr="006123AE">
              <w:rPr>
                <w:iCs/>
                <w:sz w:val="24"/>
                <w:szCs w:val="24"/>
                <w:lang w:val="en-US" w:eastAsia="en-GB"/>
              </w:rPr>
              <w:t xml:space="preserve">, </w:t>
            </w:r>
            <w:proofErr w:type="spellStart"/>
            <w:r w:rsidRPr="006123AE">
              <w:rPr>
                <w:iCs/>
                <w:sz w:val="24"/>
                <w:szCs w:val="24"/>
                <w:lang w:val="en-US" w:eastAsia="en-GB"/>
              </w:rPr>
              <w:t>tinklo</w:t>
            </w:r>
            <w:proofErr w:type="spellEnd"/>
            <w:r w:rsidRPr="006123AE">
              <w:rPr>
                <w:iCs/>
                <w:sz w:val="24"/>
                <w:szCs w:val="24"/>
                <w:lang w:val="en-US" w:eastAsia="en-GB"/>
              </w:rPr>
              <w:t xml:space="preserve"> </w:t>
            </w:r>
            <w:proofErr w:type="spellStart"/>
            <w:r w:rsidRPr="006123AE">
              <w:rPr>
                <w:iCs/>
                <w:sz w:val="24"/>
                <w:szCs w:val="24"/>
                <w:lang w:val="en-US" w:eastAsia="en-GB"/>
              </w:rPr>
              <w:t>ir</w:t>
            </w:r>
            <w:proofErr w:type="spellEnd"/>
            <w:r w:rsidRPr="006123AE">
              <w:rPr>
                <w:iCs/>
                <w:sz w:val="24"/>
                <w:szCs w:val="24"/>
                <w:lang w:val="en-US" w:eastAsia="en-GB"/>
              </w:rPr>
              <w:t xml:space="preserve"> </w:t>
            </w:r>
            <w:proofErr w:type="spellStart"/>
            <w:r w:rsidRPr="006123AE">
              <w:rPr>
                <w:iCs/>
                <w:sz w:val="24"/>
                <w:szCs w:val="24"/>
                <w:lang w:val="en-US" w:eastAsia="en-GB"/>
              </w:rPr>
              <w:t>infrastruktūros</w:t>
            </w:r>
            <w:proofErr w:type="spellEnd"/>
            <w:r w:rsidRPr="006123AE">
              <w:rPr>
                <w:iCs/>
                <w:sz w:val="24"/>
                <w:szCs w:val="24"/>
                <w:lang w:val="en-US" w:eastAsia="en-GB"/>
              </w:rPr>
              <w:t xml:space="preserve"> </w:t>
            </w:r>
            <w:proofErr w:type="spellStart"/>
            <w:r w:rsidRPr="006123AE">
              <w:rPr>
                <w:iCs/>
                <w:sz w:val="24"/>
                <w:szCs w:val="24"/>
                <w:lang w:val="en-US" w:eastAsia="en-GB"/>
              </w:rPr>
              <w:t>mazgai</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2914EE5" w14:textId="77777777" w:rsidR="007F43CF" w:rsidRPr="004B1475" w:rsidRDefault="007F43CF" w:rsidP="0064050F">
            <w:pPr>
              <w:spacing w:line="276" w:lineRule="auto"/>
              <w:jc w:val="center"/>
              <w:rPr>
                <w:sz w:val="24"/>
                <w:szCs w:val="24"/>
                <w:lang w:eastAsia="lt-LT"/>
              </w:rPr>
            </w:pPr>
            <w:r>
              <w:rPr>
                <w:sz w:val="24"/>
                <w:szCs w:val="24"/>
                <w:lang w:eastAsia="lt-LT"/>
              </w:rPr>
              <w:t xml:space="preserve"> </w:t>
            </w:r>
            <w:proofErr w:type="spellStart"/>
            <w:r>
              <w:rPr>
                <w:sz w:val="24"/>
                <w:szCs w:val="24"/>
                <w:lang w:eastAsia="lt-LT"/>
              </w:rPr>
              <w:t>kompl</w:t>
            </w:r>
            <w:proofErr w:type="spellEnd"/>
            <w:r>
              <w:rPr>
                <w:sz w:val="24"/>
                <w:szCs w:val="24"/>
                <w:lang w:eastAsia="lt-LT"/>
              </w:rPr>
              <w:t>.</w:t>
            </w:r>
          </w:p>
        </w:tc>
        <w:tc>
          <w:tcPr>
            <w:tcW w:w="1276" w:type="dxa"/>
            <w:tcBorders>
              <w:top w:val="single" w:sz="4" w:space="0" w:color="auto"/>
              <w:left w:val="single" w:sz="4" w:space="0" w:color="auto"/>
              <w:bottom w:val="single" w:sz="4" w:space="0" w:color="auto"/>
              <w:right w:val="single" w:sz="4" w:space="0" w:color="auto"/>
            </w:tcBorders>
          </w:tcPr>
          <w:p w14:paraId="4B8C9214" w14:textId="77777777" w:rsidR="007F43CF" w:rsidRPr="004B1475" w:rsidRDefault="007F43CF" w:rsidP="0064050F">
            <w:pPr>
              <w:spacing w:line="276" w:lineRule="auto"/>
              <w:jc w:val="center"/>
              <w:rPr>
                <w:sz w:val="24"/>
                <w:szCs w:val="24"/>
                <w:lang w:eastAsia="lt-LT"/>
              </w:rPr>
            </w:pPr>
            <w:r>
              <w:rPr>
                <w:sz w:val="24"/>
                <w:szCs w:val="24"/>
                <w:lang w:eastAsia="lt-LT"/>
              </w:rPr>
              <w:t>1</w:t>
            </w:r>
          </w:p>
        </w:tc>
        <w:tc>
          <w:tcPr>
            <w:tcW w:w="2268" w:type="dxa"/>
            <w:gridSpan w:val="2"/>
            <w:tcBorders>
              <w:top w:val="single" w:sz="4" w:space="0" w:color="auto"/>
              <w:left w:val="single" w:sz="4" w:space="0" w:color="auto"/>
              <w:bottom w:val="single" w:sz="4" w:space="0" w:color="auto"/>
              <w:right w:val="single" w:sz="4" w:space="0" w:color="auto"/>
            </w:tcBorders>
          </w:tcPr>
          <w:p w14:paraId="6ACCD444" w14:textId="77777777" w:rsidR="007F43CF" w:rsidRPr="004B1475" w:rsidRDefault="007F43CF" w:rsidP="0064050F">
            <w:pPr>
              <w:spacing w:line="276" w:lineRule="auto"/>
              <w:jc w:val="center"/>
              <w:rPr>
                <w:sz w:val="24"/>
                <w:szCs w:val="24"/>
                <w:lang w:eastAsia="lt-LT"/>
              </w:rPr>
            </w:pPr>
          </w:p>
        </w:tc>
      </w:tr>
      <w:tr w:rsidR="007F43CF" w:rsidRPr="004B1475" w14:paraId="197301AF" w14:textId="77777777" w:rsidTr="00663B4C">
        <w:trPr>
          <w:trHeight w:val="497"/>
        </w:trPr>
        <w:tc>
          <w:tcPr>
            <w:tcW w:w="8217" w:type="dxa"/>
            <w:gridSpan w:val="4"/>
            <w:tcBorders>
              <w:top w:val="single" w:sz="4" w:space="0" w:color="auto"/>
              <w:left w:val="single" w:sz="4" w:space="0" w:color="auto"/>
              <w:bottom w:val="single" w:sz="4" w:space="0" w:color="auto"/>
              <w:right w:val="single" w:sz="4" w:space="0" w:color="auto"/>
            </w:tcBorders>
            <w:hideMark/>
          </w:tcPr>
          <w:p w14:paraId="220CE5B9" w14:textId="77777777" w:rsidR="007F43CF" w:rsidRPr="004B1475" w:rsidRDefault="007F43CF" w:rsidP="0064050F">
            <w:pPr>
              <w:spacing w:line="276" w:lineRule="auto"/>
              <w:jc w:val="right"/>
              <w:rPr>
                <w:sz w:val="24"/>
                <w:szCs w:val="24"/>
                <w:lang w:eastAsia="lt-LT"/>
              </w:rPr>
            </w:pPr>
            <w:r w:rsidRPr="004B1475">
              <w:rPr>
                <w:b/>
                <w:i/>
                <w:sz w:val="24"/>
                <w:szCs w:val="24"/>
                <w:lang w:eastAsia="lt-LT"/>
              </w:rPr>
              <w:t>Pasiūlymo kaina, Eur be PVM:</w:t>
            </w:r>
          </w:p>
        </w:tc>
        <w:tc>
          <w:tcPr>
            <w:tcW w:w="2268" w:type="dxa"/>
            <w:gridSpan w:val="2"/>
            <w:tcBorders>
              <w:top w:val="single" w:sz="4" w:space="0" w:color="auto"/>
              <w:left w:val="single" w:sz="4" w:space="0" w:color="auto"/>
              <w:bottom w:val="single" w:sz="4" w:space="0" w:color="auto"/>
              <w:right w:val="single" w:sz="4" w:space="0" w:color="auto"/>
            </w:tcBorders>
          </w:tcPr>
          <w:p w14:paraId="63D5BAFA" w14:textId="77777777" w:rsidR="007F43CF" w:rsidRPr="004B1475" w:rsidRDefault="007F43CF" w:rsidP="0064050F">
            <w:pPr>
              <w:spacing w:line="276" w:lineRule="auto"/>
              <w:jc w:val="center"/>
              <w:rPr>
                <w:sz w:val="24"/>
                <w:szCs w:val="24"/>
                <w:lang w:eastAsia="lt-LT"/>
              </w:rPr>
            </w:pPr>
          </w:p>
        </w:tc>
      </w:tr>
      <w:tr w:rsidR="007F43CF" w:rsidRPr="004B1475" w14:paraId="5A10844E" w14:textId="77777777" w:rsidTr="00663B4C">
        <w:trPr>
          <w:trHeight w:val="273"/>
        </w:trPr>
        <w:tc>
          <w:tcPr>
            <w:tcW w:w="8217" w:type="dxa"/>
            <w:gridSpan w:val="4"/>
            <w:tcBorders>
              <w:top w:val="single" w:sz="4" w:space="0" w:color="auto"/>
              <w:left w:val="single" w:sz="4" w:space="0" w:color="auto"/>
              <w:bottom w:val="single" w:sz="4" w:space="0" w:color="auto"/>
              <w:right w:val="single" w:sz="4" w:space="0" w:color="auto"/>
            </w:tcBorders>
            <w:hideMark/>
          </w:tcPr>
          <w:p w14:paraId="6C144986" w14:textId="77777777" w:rsidR="007F43CF" w:rsidRPr="004B1475" w:rsidRDefault="007F43CF" w:rsidP="0064050F">
            <w:pPr>
              <w:spacing w:line="276" w:lineRule="auto"/>
              <w:jc w:val="right"/>
              <w:rPr>
                <w:i/>
                <w:sz w:val="24"/>
                <w:szCs w:val="24"/>
                <w:lang w:eastAsia="lt-LT"/>
              </w:rPr>
            </w:pPr>
            <w:r w:rsidRPr="004B1475">
              <w:rPr>
                <w:b/>
                <w:bCs/>
                <w:i/>
                <w:iCs/>
                <w:sz w:val="24"/>
                <w:szCs w:val="24"/>
                <w:lang w:eastAsia="lt-LT"/>
              </w:rPr>
              <w:t xml:space="preserve">PVM suma </w:t>
            </w:r>
            <w:r w:rsidRPr="004B1475">
              <w:rPr>
                <w:rFonts w:eastAsia="Arial Unicode MS"/>
                <w:bCs/>
                <w:i/>
                <w:sz w:val="24"/>
                <w:szCs w:val="24"/>
                <w:lang w:eastAsia="lt-LT"/>
              </w:rPr>
              <w:t>(pildoma, jei taikoma)*</w:t>
            </w:r>
            <w:r w:rsidRPr="004B1475">
              <w:rPr>
                <w:b/>
                <w:bCs/>
                <w:i/>
                <w:iCs/>
                <w:sz w:val="24"/>
                <w:szCs w:val="24"/>
                <w:lang w:eastAsia="lt-LT"/>
              </w:rPr>
              <w:t>:</w:t>
            </w:r>
          </w:p>
        </w:tc>
        <w:tc>
          <w:tcPr>
            <w:tcW w:w="992" w:type="dxa"/>
            <w:tcBorders>
              <w:top w:val="single" w:sz="4" w:space="0" w:color="auto"/>
              <w:left w:val="single" w:sz="4" w:space="0" w:color="auto"/>
              <w:bottom w:val="single" w:sz="4" w:space="0" w:color="auto"/>
              <w:right w:val="single" w:sz="4" w:space="0" w:color="auto"/>
            </w:tcBorders>
            <w:hideMark/>
          </w:tcPr>
          <w:p w14:paraId="6155874C" w14:textId="77777777" w:rsidR="007F43CF" w:rsidRPr="009B5B26" w:rsidRDefault="007F43CF" w:rsidP="0064050F">
            <w:pPr>
              <w:spacing w:line="276" w:lineRule="auto"/>
              <w:rPr>
                <w:b/>
                <w:iCs/>
                <w:sz w:val="24"/>
                <w:szCs w:val="24"/>
                <w:lang w:eastAsia="zh-CN"/>
              </w:rPr>
            </w:pPr>
            <w:r w:rsidRPr="004B1475">
              <w:rPr>
                <w:i/>
                <w:sz w:val="24"/>
                <w:szCs w:val="24"/>
                <w:lang w:eastAsia="lt-LT"/>
              </w:rPr>
              <w:t>__proc</w:t>
            </w:r>
            <w:r>
              <w:rPr>
                <w:i/>
                <w:sz w:val="24"/>
                <w:szCs w:val="24"/>
                <w:lang w:eastAsia="lt-LT"/>
              </w:rPr>
              <w:t>.</w:t>
            </w:r>
          </w:p>
        </w:tc>
        <w:tc>
          <w:tcPr>
            <w:tcW w:w="1276" w:type="dxa"/>
            <w:tcBorders>
              <w:top w:val="single" w:sz="4" w:space="0" w:color="auto"/>
              <w:left w:val="single" w:sz="4" w:space="0" w:color="auto"/>
              <w:bottom w:val="single" w:sz="4" w:space="0" w:color="auto"/>
              <w:right w:val="single" w:sz="4" w:space="0" w:color="auto"/>
            </w:tcBorders>
          </w:tcPr>
          <w:p w14:paraId="293464EC" w14:textId="77777777" w:rsidR="007F43CF" w:rsidRPr="004B1475" w:rsidRDefault="007F43CF" w:rsidP="0064050F">
            <w:pPr>
              <w:spacing w:line="276" w:lineRule="auto"/>
              <w:rPr>
                <w:b/>
                <w:i/>
                <w:sz w:val="24"/>
                <w:szCs w:val="24"/>
                <w:lang w:eastAsia="zh-CN"/>
              </w:rPr>
            </w:pPr>
            <w:r>
              <w:rPr>
                <w:b/>
                <w:i/>
                <w:sz w:val="24"/>
                <w:szCs w:val="24"/>
                <w:lang w:eastAsia="zh-CN"/>
              </w:rPr>
              <w:t xml:space="preserve"> ____ </w:t>
            </w:r>
            <w:r w:rsidRPr="009B5B26">
              <w:rPr>
                <w:bCs/>
                <w:i/>
                <w:sz w:val="24"/>
                <w:szCs w:val="24"/>
                <w:lang w:eastAsia="zh-CN"/>
              </w:rPr>
              <w:t>Eur</w:t>
            </w:r>
          </w:p>
        </w:tc>
      </w:tr>
      <w:tr w:rsidR="007F43CF" w:rsidRPr="004B1475" w14:paraId="50ECCBFE" w14:textId="77777777" w:rsidTr="00663B4C">
        <w:trPr>
          <w:trHeight w:val="579"/>
        </w:trPr>
        <w:tc>
          <w:tcPr>
            <w:tcW w:w="8217" w:type="dxa"/>
            <w:gridSpan w:val="4"/>
            <w:tcBorders>
              <w:top w:val="single" w:sz="4" w:space="0" w:color="auto"/>
              <w:left w:val="single" w:sz="4" w:space="0" w:color="auto"/>
              <w:bottom w:val="single" w:sz="4" w:space="0" w:color="auto"/>
              <w:right w:val="single" w:sz="4" w:space="0" w:color="auto"/>
            </w:tcBorders>
            <w:hideMark/>
          </w:tcPr>
          <w:p w14:paraId="46B0849E" w14:textId="77777777" w:rsidR="007F43CF" w:rsidRDefault="007F43CF" w:rsidP="0064050F">
            <w:pPr>
              <w:spacing w:line="252" w:lineRule="auto"/>
              <w:jc w:val="right"/>
              <w:rPr>
                <w:b/>
                <w:i/>
                <w:sz w:val="24"/>
                <w:szCs w:val="24"/>
                <w:lang w:eastAsia="lt-LT"/>
              </w:rPr>
            </w:pPr>
            <w:r w:rsidRPr="004B1475">
              <w:rPr>
                <w:b/>
                <w:i/>
                <w:sz w:val="24"/>
                <w:szCs w:val="24"/>
                <w:lang w:eastAsia="lt-LT"/>
              </w:rPr>
              <w:t>Bendra pasiūlymo kaina, Eur su PVM:</w:t>
            </w:r>
          </w:p>
          <w:p w14:paraId="7CDC8AE5" w14:textId="77777777" w:rsidR="007F43CF" w:rsidRPr="009B5B26" w:rsidRDefault="007F43CF" w:rsidP="0064050F">
            <w:pPr>
              <w:spacing w:line="252" w:lineRule="auto"/>
              <w:jc w:val="right"/>
              <w:rPr>
                <w:b/>
                <w:i/>
                <w:sz w:val="24"/>
                <w:szCs w:val="24"/>
                <w:lang w:eastAsia="lt-LT"/>
              </w:rPr>
            </w:pPr>
            <w:r w:rsidRPr="004B1475">
              <w:rPr>
                <w:bCs/>
                <w:i/>
                <w:sz w:val="24"/>
                <w:szCs w:val="24"/>
                <w:lang w:eastAsia="lt-LT"/>
              </w:rPr>
              <w:t>(suma skaičiais)</w:t>
            </w:r>
          </w:p>
        </w:tc>
        <w:tc>
          <w:tcPr>
            <w:tcW w:w="2268" w:type="dxa"/>
            <w:gridSpan w:val="2"/>
            <w:tcBorders>
              <w:top w:val="single" w:sz="4" w:space="0" w:color="auto"/>
              <w:left w:val="single" w:sz="4" w:space="0" w:color="auto"/>
              <w:bottom w:val="single" w:sz="4" w:space="0" w:color="auto"/>
              <w:right w:val="single" w:sz="4" w:space="0" w:color="auto"/>
            </w:tcBorders>
          </w:tcPr>
          <w:p w14:paraId="33C969CE" w14:textId="77777777" w:rsidR="007F43CF" w:rsidRPr="004B1475" w:rsidRDefault="007F43CF" w:rsidP="0064050F">
            <w:pPr>
              <w:spacing w:line="276" w:lineRule="auto"/>
              <w:jc w:val="both"/>
              <w:rPr>
                <w:b/>
                <w:sz w:val="24"/>
                <w:szCs w:val="24"/>
                <w:lang w:eastAsia="lt-LT"/>
              </w:rPr>
            </w:pPr>
          </w:p>
        </w:tc>
      </w:tr>
    </w:tbl>
    <w:p w14:paraId="275AA60B" w14:textId="77777777" w:rsidR="007F43CF" w:rsidRPr="004B6960" w:rsidRDefault="007F43CF" w:rsidP="007F43CF">
      <w:pPr>
        <w:spacing w:after="0" w:line="240" w:lineRule="auto"/>
        <w:jc w:val="both"/>
        <w:rPr>
          <w:rFonts w:ascii="Times New Roman" w:eastAsia="Times New Roman" w:hAnsi="Times New Roman" w:cs="Times New Roman"/>
          <w:b/>
          <w:bCs/>
          <w:i/>
        </w:rPr>
      </w:pPr>
      <w:r w:rsidRPr="004B6960">
        <w:rPr>
          <w:rFonts w:ascii="Times New Roman" w:eastAsia="Times New Roman" w:hAnsi="Times New Roman" w:cs="Times New Roman"/>
          <w:b/>
          <w:bCs/>
          <w:i/>
          <w:lang w:eastAsia="lt-LT"/>
        </w:rPr>
        <w:t>* Jei „PVM“ laukas nepildomas, nurodykite priežastis, dėl kurių PVM nemokamas: ______________________________________________________________________________</w:t>
      </w:r>
    </w:p>
    <w:p w14:paraId="5BA0B482" w14:textId="77777777" w:rsidR="007F43CF" w:rsidRDefault="007F43CF" w:rsidP="007F43CF">
      <w:pPr>
        <w:spacing w:after="0" w:line="240" w:lineRule="auto"/>
        <w:jc w:val="both"/>
        <w:rPr>
          <w:rFonts w:ascii="Times New Roman" w:eastAsia="Times New Roman" w:hAnsi="Times New Roman" w:cs="Times New Roman"/>
          <w:b/>
          <w:bCs/>
          <w:u w:val="single"/>
          <w:lang w:eastAsia="lt-LT"/>
        </w:rPr>
      </w:pPr>
    </w:p>
    <w:p w14:paraId="3F39C820" w14:textId="77C3565C" w:rsidR="007F43CF" w:rsidRDefault="007F43CF" w:rsidP="007F43CF">
      <w:pPr>
        <w:spacing w:after="0" w:line="240" w:lineRule="auto"/>
        <w:jc w:val="both"/>
        <w:rPr>
          <w:rFonts w:ascii="Times New Roman" w:eastAsia="Times New Roman" w:hAnsi="Times New Roman" w:cs="Times New Roman"/>
          <w:b/>
          <w:bCs/>
          <w:sz w:val="24"/>
          <w:szCs w:val="24"/>
          <w:lang w:eastAsia="lt-LT"/>
        </w:rPr>
      </w:pPr>
      <w:r w:rsidRPr="007D463B">
        <w:rPr>
          <w:rFonts w:ascii="Times New Roman" w:eastAsia="Times New Roman" w:hAnsi="Times New Roman" w:cs="Times New Roman"/>
          <w:b/>
          <w:bCs/>
          <w:sz w:val="24"/>
          <w:szCs w:val="24"/>
          <w:lang w:eastAsia="lt-LT"/>
        </w:rPr>
        <w:t xml:space="preserve">Pasiūlymo kaina </w:t>
      </w:r>
      <w:r w:rsidR="006123AE">
        <w:rPr>
          <w:rFonts w:ascii="Times New Roman" w:eastAsia="Times New Roman" w:hAnsi="Times New Roman" w:cs="Times New Roman"/>
          <w:b/>
          <w:bCs/>
          <w:sz w:val="24"/>
          <w:szCs w:val="24"/>
          <w:lang w:eastAsia="lt-LT"/>
        </w:rPr>
        <w:t xml:space="preserve">Ketvirtai </w:t>
      </w:r>
      <w:r w:rsidRPr="007F43CF">
        <w:rPr>
          <w:rFonts w:ascii="Times New Roman" w:eastAsia="Times New Roman" w:hAnsi="Times New Roman" w:cs="Times New Roman"/>
          <w:b/>
          <w:bCs/>
          <w:sz w:val="24"/>
          <w:szCs w:val="24"/>
          <w:lang w:eastAsia="lt-LT"/>
        </w:rPr>
        <w:t xml:space="preserve"> (</w:t>
      </w:r>
      <w:r w:rsidR="006123AE">
        <w:rPr>
          <w:rFonts w:ascii="Times New Roman" w:eastAsia="Times New Roman" w:hAnsi="Times New Roman" w:cs="Times New Roman"/>
          <w:b/>
          <w:bCs/>
          <w:sz w:val="24"/>
          <w:szCs w:val="24"/>
          <w:lang w:eastAsia="lt-LT"/>
        </w:rPr>
        <w:t>4</w:t>
      </w:r>
      <w:r w:rsidRPr="007F43CF">
        <w:rPr>
          <w:rFonts w:ascii="Times New Roman" w:eastAsia="Times New Roman" w:hAnsi="Times New Roman" w:cs="Times New Roman"/>
          <w:b/>
          <w:bCs/>
          <w:sz w:val="24"/>
          <w:szCs w:val="24"/>
          <w:lang w:eastAsia="lt-LT"/>
        </w:rPr>
        <w:t xml:space="preserve">) pirkimo daliai </w:t>
      </w:r>
      <w:r>
        <w:rPr>
          <w:rFonts w:ascii="Times New Roman" w:eastAsia="Times New Roman" w:hAnsi="Times New Roman" w:cs="Times New Roman"/>
          <w:b/>
          <w:bCs/>
          <w:sz w:val="24"/>
          <w:szCs w:val="24"/>
          <w:lang w:eastAsia="lt-LT"/>
        </w:rPr>
        <w:t xml:space="preserve"> </w:t>
      </w:r>
      <w:r w:rsidRPr="007D463B">
        <w:rPr>
          <w:rFonts w:ascii="Times New Roman" w:eastAsia="Times New Roman" w:hAnsi="Times New Roman" w:cs="Times New Roman"/>
          <w:b/>
          <w:bCs/>
          <w:sz w:val="24"/>
          <w:szCs w:val="24"/>
          <w:lang w:eastAsia="lt-LT"/>
        </w:rPr>
        <w:t>žodžiais</w:t>
      </w:r>
      <w:r>
        <w:rPr>
          <w:rFonts w:ascii="Times New Roman" w:eastAsia="Times New Roman" w:hAnsi="Times New Roman" w:cs="Times New Roman"/>
          <w:b/>
          <w:bCs/>
          <w:sz w:val="24"/>
          <w:szCs w:val="24"/>
          <w:lang w:eastAsia="lt-LT"/>
        </w:rPr>
        <w:t>:</w:t>
      </w:r>
    </w:p>
    <w:p w14:paraId="26BF58DB" w14:textId="77777777" w:rsidR="007F43CF" w:rsidRPr="007452CF" w:rsidRDefault="007F43CF" w:rsidP="007F43CF">
      <w:pPr>
        <w:spacing w:after="0" w:line="240" w:lineRule="auto"/>
        <w:jc w:val="both"/>
        <w:rPr>
          <w:rFonts w:ascii="Times New Roman" w:eastAsia="Times New Roman" w:hAnsi="Times New Roman" w:cs="Times New Roman"/>
          <w:b/>
          <w:bCs/>
          <w:u w:val="single"/>
          <w:lang w:eastAsia="lt-LT"/>
        </w:rPr>
      </w:pPr>
      <w:r>
        <w:rPr>
          <w:rFonts w:ascii="Times New Roman" w:eastAsia="Times New Roman" w:hAnsi="Times New Roman" w:cs="Times New Roman"/>
          <w:b/>
          <w:bCs/>
          <w:u w:val="single"/>
          <w:lang w:eastAsia="lt-LT"/>
        </w:rPr>
        <w:t>____________________</w:t>
      </w:r>
      <w:r w:rsidRPr="007452CF">
        <w:rPr>
          <w:rFonts w:ascii="Times New Roman" w:eastAsia="Times New Roman" w:hAnsi="Times New Roman" w:cs="Times New Roman"/>
          <w:b/>
          <w:bCs/>
          <w:u w:val="single"/>
          <w:lang w:eastAsia="lt-LT"/>
        </w:rPr>
        <w:t>________________________________________________________________</w:t>
      </w:r>
    </w:p>
    <w:p w14:paraId="15C08C3F" w14:textId="77777777" w:rsidR="007F43CF" w:rsidRPr="007452CF" w:rsidRDefault="007F43CF" w:rsidP="007F43CF">
      <w:pPr>
        <w:spacing w:after="0" w:line="240" w:lineRule="auto"/>
        <w:jc w:val="center"/>
        <w:rPr>
          <w:rFonts w:ascii="Times New Roman" w:eastAsia="Times New Roman" w:hAnsi="Times New Roman" w:cs="Times New Roman"/>
          <w:i/>
          <w:iCs/>
          <w:lang w:eastAsia="lt-LT"/>
        </w:rPr>
      </w:pPr>
      <w:r w:rsidRPr="007452CF">
        <w:rPr>
          <w:rFonts w:ascii="Times New Roman" w:eastAsia="Times New Roman" w:hAnsi="Times New Roman" w:cs="Times New Roman"/>
          <w:i/>
          <w:iCs/>
          <w:lang w:eastAsia="lt-LT"/>
        </w:rPr>
        <w:t>(nurodoma pasiūlymo kaina žodžiais Eur su PVM)</w:t>
      </w:r>
    </w:p>
    <w:bookmarkEnd w:id="4"/>
    <w:p w14:paraId="16D119B1" w14:textId="77777777" w:rsidR="007F43CF" w:rsidRDefault="007F43CF" w:rsidP="007F43CF">
      <w:pPr>
        <w:spacing w:after="0" w:line="240" w:lineRule="auto"/>
        <w:jc w:val="both"/>
        <w:rPr>
          <w:rFonts w:ascii="Times New Roman" w:eastAsia="Times New Roman" w:hAnsi="Times New Roman" w:cs="Times New Roman"/>
          <w:b/>
          <w:bCs/>
          <w:u w:val="single"/>
          <w:lang w:eastAsia="lt-LT"/>
        </w:rPr>
      </w:pPr>
    </w:p>
    <w:p w14:paraId="7D8DA35A" w14:textId="77777777" w:rsidR="007F43CF" w:rsidRDefault="007F43CF" w:rsidP="00844F5C">
      <w:pPr>
        <w:spacing w:after="0" w:line="240" w:lineRule="auto"/>
        <w:jc w:val="both"/>
        <w:rPr>
          <w:rFonts w:ascii="Times New Roman" w:eastAsia="Times New Roman" w:hAnsi="Times New Roman" w:cs="Times New Roman"/>
          <w:b/>
          <w:bCs/>
          <w:u w:val="single"/>
          <w:lang w:eastAsia="lt-LT"/>
        </w:rPr>
      </w:pPr>
    </w:p>
    <w:p w14:paraId="771CA08D" w14:textId="08027AA2" w:rsidR="00844F5C" w:rsidRPr="00844F5C" w:rsidRDefault="00844F5C" w:rsidP="00844F5C">
      <w:pPr>
        <w:spacing w:after="0" w:line="240" w:lineRule="auto"/>
        <w:jc w:val="both"/>
        <w:rPr>
          <w:rFonts w:ascii="Times New Roman" w:eastAsia="Times New Roman" w:hAnsi="Times New Roman" w:cs="Times New Roman"/>
          <w:b/>
          <w:bCs/>
          <w:u w:val="single"/>
          <w:lang w:eastAsia="lt-LT"/>
        </w:rPr>
      </w:pPr>
      <w:r w:rsidRPr="00844F5C">
        <w:rPr>
          <w:rFonts w:ascii="Times New Roman" w:eastAsia="Times New Roman" w:hAnsi="Times New Roman" w:cs="Times New Roman"/>
          <w:b/>
          <w:bCs/>
          <w:u w:val="single"/>
          <w:lang w:eastAsia="lt-LT"/>
        </w:rPr>
        <w:t>BENDROSIOS PASTABOS:</w:t>
      </w:r>
    </w:p>
    <w:p w14:paraId="20482E19" w14:textId="77777777" w:rsidR="00844F5C" w:rsidRPr="00844F5C"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lastRenderedPageBreak/>
        <w:t>1) užsienio šalyje registruotas tiekėjas į pasiūlymo kainą privalo įskaičiuoti Lietuvos Respublikos 21% PVM. Perkančioji organizacija 21% PVM sumoka į Lietuvos Respublikos valstybės biudžetą;</w:t>
      </w:r>
    </w:p>
    <w:p w14:paraId="0C1D25B7" w14:textId="77777777" w:rsidR="00844F5C" w:rsidRPr="00844F5C"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t>2) tiekėjas, kuris pagal galiojančius teisės aktus yra ne PVM mokėtojas, šios eilutės nepildo ir po lentele nurodo priežastis dėl kurių PVM nemoka;</w:t>
      </w:r>
    </w:p>
    <w:p w14:paraId="2AABC589" w14:textId="33AC5F3B" w:rsidR="007452CF" w:rsidRDefault="00844F5C" w:rsidP="00844F5C">
      <w:pPr>
        <w:spacing w:after="0" w:line="240" w:lineRule="auto"/>
        <w:jc w:val="both"/>
        <w:rPr>
          <w:rFonts w:ascii="Times New Roman" w:eastAsia="Times New Roman" w:hAnsi="Times New Roman" w:cs="Times New Roman"/>
          <w:sz w:val="24"/>
          <w:szCs w:val="24"/>
          <w:lang w:eastAsia="lt-LT"/>
        </w:rPr>
      </w:pPr>
      <w:r w:rsidRPr="00844F5C">
        <w:rPr>
          <w:rFonts w:ascii="Times New Roman" w:eastAsia="Times New Roman" w:hAnsi="Times New Roman" w:cs="Times New Roman"/>
          <w:sz w:val="24"/>
          <w:szCs w:val="24"/>
          <w:lang w:eastAsia="lt-LT"/>
        </w:rPr>
        <w:t>3) 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Pr>
          <w:rFonts w:ascii="Times New Roman" w:eastAsia="Times New Roman" w:hAnsi="Times New Roman" w:cs="Times New Roman"/>
          <w:sz w:val="24"/>
          <w:szCs w:val="24"/>
          <w:lang w:eastAsia="lt-LT"/>
        </w:rPr>
        <w:t>;</w:t>
      </w:r>
    </w:p>
    <w:p w14:paraId="61854663" w14:textId="1EC14F93" w:rsidR="004B6960" w:rsidRPr="00077BFD" w:rsidRDefault="00844F5C"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4) </w:t>
      </w:r>
      <w:r>
        <w:rPr>
          <w:rFonts w:ascii="Times New Roman" w:eastAsia="Times New Roman" w:hAnsi="Times New Roman" w:cs="Times New Roman"/>
          <w:bCs/>
          <w:sz w:val="24"/>
          <w:szCs w:val="24"/>
          <w:lang w:eastAsia="lt-LT"/>
        </w:rPr>
        <w:t>į</w:t>
      </w:r>
      <w:r w:rsidRPr="004B1475">
        <w:rPr>
          <w:rFonts w:ascii="Times New Roman" w:eastAsia="Times New Roman" w:hAnsi="Times New Roman" w:cs="Times New Roman"/>
          <w:bCs/>
          <w:sz w:val="24"/>
          <w:szCs w:val="24"/>
          <w:lang w:eastAsia="lt-LT"/>
        </w:rPr>
        <w:t xml:space="preserve"> pasiūlymo kainą </w:t>
      </w:r>
      <w:r w:rsidRPr="004B1475">
        <w:rPr>
          <w:rFonts w:ascii="Times New Roman" w:eastAsia="Times New Roman" w:hAnsi="Times New Roman" w:cs="Times New Roman"/>
          <w:sz w:val="24"/>
          <w:szCs w:val="24"/>
          <w:lang w:eastAsia="lt-LT"/>
        </w:rPr>
        <w:t>įskaityti visi tiekėjo mokami mokesčiai ir visos tiekėjo patiriamos su pasiūlymo rengimu ir su pirkimo sutarties vykdymu susijusios, įskaitant elektroninių sąskaitų faktūrų pateikimo, išlaidos.</w:t>
      </w:r>
    </w:p>
    <w:p w14:paraId="4146D0D8" w14:textId="77777777" w:rsidR="004B6960" w:rsidRPr="004B1475" w:rsidRDefault="004B6960" w:rsidP="004B6960">
      <w:pPr>
        <w:spacing w:after="0" w:line="240" w:lineRule="auto"/>
        <w:jc w:val="both"/>
        <w:rPr>
          <w:rFonts w:ascii="Times New Roman" w:eastAsia="Times New Roman" w:hAnsi="Times New Roman" w:cs="Times New Roman"/>
          <w:sz w:val="24"/>
          <w:szCs w:val="24"/>
          <w:lang w:eastAsia="lt-LT"/>
        </w:rPr>
      </w:pPr>
    </w:p>
    <w:tbl>
      <w:tblP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2"/>
        <w:gridCol w:w="5133"/>
      </w:tblGrid>
      <w:tr w:rsidR="004B6960" w:rsidRPr="004B1475" w14:paraId="0E4CE39B" w14:textId="77777777" w:rsidTr="00663B4C">
        <w:tc>
          <w:tcPr>
            <w:tcW w:w="2552" w:type="pct"/>
            <w:tcBorders>
              <w:top w:val="single" w:sz="4" w:space="0" w:color="auto"/>
              <w:left w:val="single" w:sz="4" w:space="0" w:color="auto"/>
              <w:bottom w:val="single" w:sz="4" w:space="0" w:color="auto"/>
              <w:right w:val="single" w:sz="4" w:space="0" w:color="auto"/>
            </w:tcBorders>
            <w:shd w:val="clear" w:color="auto" w:fill="F2F2F2"/>
            <w:hideMark/>
          </w:tcPr>
          <w:p w14:paraId="54C6C04A" w14:textId="77777777" w:rsidR="004B6960" w:rsidRPr="004B1475" w:rsidRDefault="004B6960" w:rsidP="004B6960">
            <w:pPr>
              <w:spacing w:after="0" w:line="240" w:lineRule="auto"/>
              <w:jc w:val="both"/>
              <w:rPr>
                <w:rFonts w:ascii="Times New Roman" w:eastAsia="Times New Roman" w:hAnsi="Times New Roman" w:cs="Times New Roman"/>
                <w:b/>
                <w:bCs/>
                <w:sz w:val="24"/>
                <w:szCs w:val="24"/>
              </w:rPr>
            </w:pPr>
            <w:r w:rsidRPr="004B1475">
              <w:rPr>
                <w:rFonts w:ascii="Times New Roman" w:eastAsia="Times New Roman" w:hAnsi="Times New Roman" w:cs="Times New Roman"/>
                <w:b/>
                <w:bCs/>
                <w:sz w:val="24"/>
                <w:szCs w:val="24"/>
              </w:rPr>
              <w:t>Pasiūlymo galiojimo laikas</w:t>
            </w:r>
          </w:p>
        </w:tc>
        <w:tc>
          <w:tcPr>
            <w:tcW w:w="2448" w:type="pct"/>
            <w:tcBorders>
              <w:top w:val="single" w:sz="4" w:space="0" w:color="auto"/>
              <w:left w:val="single" w:sz="4" w:space="0" w:color="auto"/>
              <w:bottom w:val="single" w:sz="4" w:space="0" w:color="auto"/>
              <w:right w:val="single" w:sz="4" w:space="0" w:color="auto"/>
            </w:tcBorders>
            <w:hideMark/>
          </w:tcPr>
          <w:p w14:paraId="67CBBE35" w14:textId="02FA670B" w:rsidR="004B6960" w:rsidRPr="004B1475" w:rsidRDefault="004B6960" w:rsidP="004B6960">
            <w:pPr>
              <w:spacing w:after="0" w:line="240" w:lineRule="auto"/>
              <w:jc w:val="both"/>
              <w:rPr>
                <w:rFonts w:ascii="Times New Roman" w:eastAsia="Times New Roman" w:hAnsi="Times New Roman" w:cs="Times New Roman"/>
                <w:b/>
                <w:bCs/>
                <w:i/>
                <w:sz w:val="24"/>
                <w:szCs w:val="24"/>
              </w:rPr>
            </w:pPr>
            <w:r w:rsidRPr="004B1475">
              <w:rPr>
                <w:rFonts w:ascii="Times New Roman" w:eastAsia="Times New Roman" w:hAnsi="Times New Roman" w:cs="Times New Roman"/>
                <w:b/>
                <w:i/>
                <w:sz w:val="24"/>
                <w:szCs w:val="24"/>
              </w:rPr>
              <w:t>iki specialiųjų pirkimo sąlyg</w:t>
            </w:r>
            <w:r w:rsidR="00D556A7">
              <w:rPr>
                <w:rFonts w:ascii="Times New Roman" w:eastAsia="Times New Roman" w:hAnsi="Times New Roman" w:cs="Times New Roman"/>
                <w:b/>
                <w:i/>
                <w:sz w:val="24"/>
                <w:szCs w:val="24"/>
              </w:rPr>
              <w:t>ose</w:t>
            </w:r>
            <w:r w:rsidRPr="004B1475">
              <w:rPr>
                <w:rFonts w:ascii="Times New Roman" w:eastAsia="Times New Roman" w:hAnsi="Times New Roman" w:cs="Times New Roman"/>
                <w:b/>
                <w:i/>
                <w:sz w:val="24"/>
                <w:szCs w:val="24"/>
              </w:rPr>
              <w:t xml:space="preserve"> nurodyto termino pabaigos</w:t>
            </w:r>
          </w:p>
        </w:tc>
      </w:tr>
    </w:tbl>
    <w:p w14:paraId="36C45773"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sz w:val="24"/>
          <w:szCs w:val="24"/>
        </w:rPr>
      </w:pPr>
    </w:p>
    <w:p w14:paraId="255B9BB7" w14:textId="1FC0B5A8" w:rsidR="004B6960" w:rsidRPr="004B1475" w:rsidRDefault="00D556A7"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val="en-US" w:eastAsia="lt-LT"/>
        </w:rPr>
        <w:t>3</w:t>
      </w:r>
      <w:r w:rsidR="004B6960" w:rsidRPr="004B1475">
        <w:rPr>
          <w:rFonts w:ascii="Times New Roman" w:eastAsia="Times New Roman" w:hAnsi="Times New Roman" w:cs="Times New Roman"/>
          <w:b/>
          <w:sz w:val="24"/>
          <w:szCs w:val="24"/>
          <w:lang w:eastAsia="lt-LT"/>
        </w:rPr>
        <w:t xml:space="preserve"> lentelė.</w:t>
      </w:r>
      <w:r w:rsidR="004B6960" w:rsidRPr="004B1475">
        <w:rPr>
          <w:rFonts w:ascii="Times New Roman" w:eastAsia="Times New Roman" w:hAnsi="Times New Roman" w:cs="Times New Roman"/>
          <w:bCs/>
          <w:sz w:val="24"/>
          <w:szCs w:val="24"/>
          <w:lang w:eastAsia="lt-LT"/>
        </w:rPr>
        <w:t xml:space="preserve"> </w:t>
      </w:r>
      <w:r w:rsidR="004B6960" w:rsidRPr="004B1475">
        <w:rPr>
          <w:rFonts w:ascii="Times New Roman" w:eastAsia="Times New Roman" w:hAnsi="Times New Roman" w:cs="Times New Roman"/>
          <w:sz w:val="24"/>
          <w:szCs w:val="24"/>
          <w:lang w:eastAsia="lt-LT"/>
        </w:rPr>
        <w:t xml:space="preserve">Informacija apie kiekvieno </w:t>
      </w:r>
      <w:r w:rsidR="004B6960" w:rsidRPr="004B1475">
        <w:rPr>
          <w:rFonts w:ascii="Times New Roman" w:eastAsia="Times New Roman" w:hAnsi="Times New Roman" w:cs="Times New Roman"/>
          <w:bCs/>
          <w:sz w:val="24"/>
          <w:szCs w:val="24"/>
          <w:lang w:eastAsia="lt-LT"/>
        </w:rPr>
        <w:t>ūkio subjektų grupės</w:t>
      </w:r>
      <w:r w:rsidR="004B6960" w:rsidRPr="004B1475">
        <w:rPr>
          <w:rFonts w:ascii="Times New Roman" w:eastAsia="Times New Roman" w:hAnsi="Times New Roman" w:cs="Times New Roman"/>
          <w:sz w:val="24"/>
          <w:szCs w:val="24"/>
          <w:lang w:eastAsia="lt-LT"/>
        </w:rPr>
        <w:t xml:space="preserve"> nario įsipareigojimus vykdant numatomą su perkančiąja organizacija sudaryti pirkimo sutartį.</w:t>
      </w:r>
    </w:p>
    <w:tbl>
      <w:tblPr>
        <w:tblW w:w="10485" w:type="dxa"/>
        <w:tblLayout w:type="fixed"/>
        <w:tblLook w:val="04A0" w:firstRow="1" w:lastRow="0" w:firstColumn="1" w:lastColumn="0" w:noHBand="0" w:noVBand="1"/>
      </w:tblPr>
      <w:tblGrid>
        <w:gridCol w:w="562"/>
        <w:gridCol w:w="1985"/>
        <w:gridCol w:w="3294"/>
        <w:gridCol w:w="4644"/>
      </w:tblGrid>
      <w:tr w:rsidR="004B6960" w:rsidRPr="004B1475" w14:paraId="0AE39462" w14:textId="77777777" w:rsidTr="00663B4C">
        <w:trPr>
          <w:trHeight w:val="934"/>
        </w:trPr>
        <w:tc>
          <w:tcPr>
            <w:tcW w:w="562"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6717327" w14:textId="77777777" w:rsidR="004B6960" w:rsidRPr="004B1475" w:rsidRDefault="004B6960" w:rsidP="004B6960">
            <w:pPr>
              <w:spacing w:after="0" w:line="240" w:lineRule="auto"/>
              <w:ind w:left="22"/>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Eil. Nr.</w:t>
            </w:r>
          </w:p>
        </w:tc>
        <w:tc>
          <w:tcPr>
            <w:tcW w:w="198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95B7770" w14:textId="77777777" w:rsidR="004B6960" w:rsidRPr="004B1475" w:rsidRDefault="004B6960" w:rsidP="004B6960">
            <w:pPr>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pavadinimas</w:t>
            </w:r>
          </w:p>
        </w:tc>
        <w:tc>
          <w:tcPr>
            <w:tcW w:w="329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1501B61E" w14:textId="77777777" w:rsidR="004B6960" w:rsidRPr="004B1475" w:rsidRDefault="004B6960" w:rsidP="004B6960">
            <w:pPr>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įsipareigojimų dalis (nurodant konkrečius pagal Pirkimo sutartį prisiimamus įsipareigojimus)</w:t>
            </w:r>
          </w:p>
        </w:tc>
        <w:tc>
          <w:tcPr>
            <w:tcW w:w="464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DB459BD" w14:textId="548B34B3" w:rsidR="004B6960" w:rsidRPr="004B1475" w:rsidRDefault="004B6960" w:rsidP="004B6960">
            <w:pPr>
              <w:spacing w:after="0" w:line="240" w:lineRule="auto"/>
              <w:jc w:val="center"/>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Ūkio subjektų grupės</w:t>
            </w:r>
            <w:r w:rsidRPr="004B1475">
              <w:rPr>
                <w:rFonts w:ascii="Times New Roman" w:eastAsia="Times New Roman" w:hAnsi="Times New Roman" w:cs="Times New Roman"/>
                <w:i/>
                <w:sz w:val="24"/>
                <w:szCs w:val="24"/>
              </w:rPr>
              <w:t xml:space="preserve"> nario įsipareigojimų vertės dalis (apimtis eurais </w:t>
            </w:r>
            <w:r w:rsidR="00097165" w:rsidRPr="004B1475">
              <w:rPr>
                <w:rFonts w:ascii="Times New Roman" w:eastAsia="Times New Roman" w:hAnsi="Times New Roman" w:cs="Times New Roman"/>
                <w:i/>
                <w:sz w:val="24"/>
                <w:szCs w:val="24"/>
              </w:rPr>
              <w:t xml:space="preserve">ir </w:t>
            </w:r>
            <w:r w:rsidRPr="004B1475">
              <w:rPr>
                <w:rFonts w:ascii="Times New Roman" w:eastAsia="Times New Roman" w:hAnsi="Times New Roman" w:cs="Times New Roman"/>
                <w:i/>
                <w:sz w:val="24"/>
                <w:szCs w:val="24"/>
              </w:rPr>
              <w:t>procentais), įeinanti į bendrą pirkimo sutarties vertę</w:t>
            </w:r>
          </w:p>
        </w:tc>
      </w:tr>
      <w:tr w:rsidR="004B6960" w:rsidRPr="004B1475" w14:paraId="555F8C4C" w14:textId="77777777" w:rsidTr="00663B4C">
        <w:tc>
          <w:tcPr>
            <w:tcW w:w="562" w:type="dxa"/>
            <w:tcBorders>
              <w:top w:val="single" w:sz="4" w:space="0" w:color="auto"/>
              <w:left w:val="single" w:sz="4" w:space="0" w:color="auto"/>
              <w:bottom w:val="single" w:sz="4" w:space="0" w:color="auto"/>
              <w:right w:val="single" w:sz="4" w:space="0" w:color="auto"/>
            </w:tcBorders>
          </w:tcPr>
          <w:p w14:paraId="57C03CA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04E3D6B2"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294" w:type="dxa"/>
            <w:tcBorders>
              <w:top w:val="single" w:sz="4" w:space="0" w:color="auto"/>
              <w:left w:val="single" w:sz="4" w:space="0" w:color="auto"/>
              <w:bottom w:val="single" w:sz="4" w:space="0" w:color="auto"/>
              <w:right w:val="single" w:sz="4" w:space="0" w:color="auto"/>
            </w:tcBorders>
          </w:tcPr>
          <w:p w14:paraId="33B0201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4644" w:type="dxa"/>
            <w:tcBorders>
              <w:top w:val="single" w:sz="4" w:space="0" w:color="auto"/>
              <w:left w:val="single" w:sz="4" w:space="0" w:color="auto"/>
              <w:bottom w:val="single" w:sz="4" w:space="0" w:color="auto"/>
              <w:right w:val="single" w:sz="4" w:space="0" w:color="auto"/>
            </w:tcBorders>
          </w:tcPr>
          <w:p w14:paraId="06CBD964"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6647525C" w14:textId="77777777" w:rsidTr="00663B4C">
        <w:tc>
          <w:tcPr>
            <w:tcW w:w="562" w:type="dxa"/>
            <w:tcBorders>
              <w:top w:val="single" w:sz="4" w:space="0" w:color="auto"/>
              <w:left w:val="single" w:sz="4" w:space="0" w:color="auto"/>
              <w:bottom w:val="single" w:sz="4" w:space="0" w:color="auto"/>
              <w:right w:val="single" w:sz="4" w:space="0" w:color="auto"/>
            </w:tcBorders>
          </w:tcPr>
          <w:p w14:paraId="4D961793"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121345AF"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294" w:type="dxa"/>
            <w:tcBorders>
              <w:top w:val="single" w:sz="4" w:space="0" w:color="auto"/>
              <w:left w:val="single" w:sz="4" w:space="0" w:color="auto"/>
              <w:bottom w:val="single" w:sz="4" w:space="0" w:color="auto"/>
              <w:right w:val="single" w:sz="4" w:space="0" w:color="auto"/>
            </w:tcBorders>
          </w:tcPr>
          <w:p w14:paraId="086517E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4644" w:type="dxa"/>
            <w:tcBorders>
              <w:top w:val="single" w:sz="4" w:space="0" w:color="auto"/>
              <w:left w:val="single" w:sz="4" w:space="0" w:color="auto"/>
              <w:bottom w:val="single" w:sz="4" w:space="0" w:color="auto"/>
              <w:right w:val="single" w:sz="4" w:space="0" w:color="auto"/>
            </w:tcBorders>
          </w:tcPr>
          <w:p w14:paraId="2952BDC7"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bl>
    <w:p w14:paraId="592F6FCF" w14:textId="50A7D51A" w:rsidR="004B6960" w:rsidRPr="00DD0774" w:rsidRDefault="004B6960" w:rsidP="004B6960">
      <w:pPr>
        <w:widowControl w:val="0"/>
        <w:suppressAutoHyphens/>
        <w:spacing w:after="0" w:line="240" w:lineRule="auto"/>
        <w:jc w:val="both"/>
        <w:rPr>
          <w:rFonts w:ascii="Times New Roman" w:eastAsia="Times New Roman" w:hAnsi="Times New Roman" w:cs="Times New Roman"/>
          <w:bCs/>
          <w:i/>
        </w:rPr>
      </w:pPr>
      <w:r w:rsidRPr="004B1475">
        <w:rPr>
          <w:rFonts w:ascii="Times New Roman" w:eastAsia="Times New Roman" w:hAnsi="Times New Roman" w:cs="Times New Roman"/>
          <w:b/>
          <w:i/>
          <w:lang w:eastAsia="lt-LT"/>
        </w:rPr>
        <w:t>Pastaba.</w:t>
      </w:r>
      <w:r w:rsidRPr="004B1475">
        <w:rPr>
          <w:rFonts w:ascii="Times New Roman" w:eastAsia="Times New Roman" w:hAnsi="Times New Roman" w:cs="Times New Roman"/>
          <w:bCs/>
          <w:i/>
          <w:lang w:eastAsia="lt-LT"/>
        </w:rPr>
        <w:t xml:space="preserve"> Pildyti tuomet kai pasiūlymą teikia ūkio subjektų grupė. Jei pirkimo procedūrose dalyvauja </w:t>
      </w:r>
      <w:r w:rsidRPr="004B1475">
        <w:rPr>
          <w:rFonts w:ascii="Times New Roman" w:eastAsia="Times New Roman" w:hAnsi="Times New Roman" w:cs="Times New Roman"/>
          <w:b/>
          <w:i/>
          <w:lang w:eastAsia="lt-LT"/>
        </w:rPr>
        <w:t>ūkio subjektų grupė</w:t>
      </w:r>
      <w:r w:rsidRPr="004B1475">
        <w:rPr>
          <w:rFonts w:ascii="Times New Roman" w:eastAsia="Times New Roman" w:hAnsi="Times New Roman" w:cs="Times New Roman"/>
          <w:bCs/>
          <w:i/>
          <w:lang w:eastAsia="lt-LT"/>
        </w:rPr>
        <w:t>, ji privalo pateikti jungtinės veiklos sutarties skaitmeninę kopiją</w:t>
      </w:r>
      <w:r w:rsidR="006123AE">
        <w:rPr>
          <w:rFonts w:ascii="Times New Roman" w:eastAsia="Times New Roman" w:hAnsi="Times New Roman" w:cs="Times New Roman"/>
          <w:bCs/>
          <w:i/>
          <w:lang w:eastAsia="lt-LT"/>
        </w:rPr>
        <w:t>.</w:t>
      </w:r>
    </w:p>
    <w:p w14:paraId="0BE1309E" w14:textId="7C7258AC" w:rsidR="004B6960" w:rsidRPr="00DD0774" w:rsidRDefault="004B6960" w:rsidP="004B6960">
      <w:pPr>
        <w:widowControl w:val="0"/>
        <w:suppressAutoHyphens/>
        <w:spacing w:after="0" w:line="240" w:lineRule="auto"/>
        <w:jc w:val="both"/>
        <w:rPr>
          <w:rFonts w:ascii="Times New Roman" w:eastAsia="Times New Roman" w:hAnsi="Times New Roman" w:cs="Times New Roman"/>
          <w:bCs/>
          <w:lang w:eastAsia="lt-LT"/>
        </w:rPr>
      </w:pPr>
    </w:p>
    <w:p w14:paraId="7D0C1D4D" w14:textId="59D79E72" w:rsidR="006A2BA5" w:rsidRPr="004B1475" w:rsidRDefault="00D556A7" w:rsidP="006A2BA5">
      <w:pPr>
        <w:widowControl w:val="0"/>
        <w:suppressAutoHyphens/>
        <w:spacing w:after="0" w:line="240" w:lineRule="auto"/>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
          <w:sz w:val="24"/>
          <w:szCs w:val="24"/>
          <w:lang w:eastAsia="lt-LT"/>
        </w:rPr>
        <w:t>4</w:t>
      </w:r>
      <w:r w:rsidR="006A2BA5" w:rsidRPr="004B1475">
        <w:rPr>
          <w:rFonts w:ascii="Times New Roman" w:eastAsia="Times New Roman" w:hAnsi="Times New Roman" w:cs="Times New Roman"/>
          <w:b/>
          <w:sz w:val="24"/>
          <w:szCs w:val="24"/>
          <w:lang w:eastAsia="lt-LT"/>
        </w:rPr>
        <w:t xml:space="preserve"> lentelė.</w:t>
      </w:r>
      <w:r w:rsidR="006A2BA5" w:rsidRPr="004B1475">
        <w:rPr>
          <w:rFonts w:ascii="Times New Roman" w:eastAsia="Times New Roman" w:hAnsi="Times New Roman" w:cs="Times New Roman"/>
          <w:bCs/>
          <w:sz w:val="24"/>
          <w:szCs w:val="24"/>
          <w:lang w:eastAsia="lt-LT"/>
        </w:rPr>
        <w:t xml:space="preserve"> Vykdant pirkimo sutartį pasitelksiu ūkio subjektus, kurių pajėgumais </w:t>
      </w:r>
      <w:r w:rsidR="006A2BA5" w:rsidRPr="004B1475">
        <w:rPr>
          <w:rFonts w:ascii="Times New Roman" w:eastAsia="Times New Roman" w:hAnsi="Times New Roman" w:cs="Times New Roman"/>
          <w:b/>
          <w:bCs/>
          <w:sz w:val="24"/>
          <w:szCs w:val="24"/>
          <w:u w:val="single"/>
          <w:lang w:eastAsia="lt-LT"/>
        </w:rPr>
        <w:t>remiuosi</w:t>
      </w:r>
      <w:r w:rsidR="006A2BA5" w:rsidRPr="004B1475">
        <w:rPr>
          <w:rFonts w:ascii="Times New Roman" w:eastAsia="Times New Roman" w:hAnsi="Times New Roman" w:cs="Times New Roman"/>
          <w:bCs/>
          <w:sz w:val="24"/>
          <w:szCs w:val="24"/>
          <w:lang w:eastAsia="lt-LT"/>
        </w:rPr>
        <w:t>, kad atitik</w:t>
      </w:r>
      <w:r w:rsidR="005E3F68" w:rsidRPr="004B1475">
        <w:rPr>
          <w:rFonts w:ascii="Times New Roman" w:eastAsia="Times New Roman" w:hAnsi="Times New Roman" w:cs="Times New Roman"/>
          <w:bCs/>
          <w:sz w:val="24"/>
          <w:szCs w:val="24"/>
          <w:lang w:eastAsia="lt-LT"/>
        </w:rPr>
        <w:t xml:space="preserve">čiau </w:t>
      </w:r>
      <w:r w:rsidR="006A2BA5" w:rsidRPr="004B1475">
        <w:rPr>
          <w:rFonts w:ascii="Times New Roman" w:eastAsia="Times New Roman" w:hAnsi="Times New Roman" w:cs="Times New Roman"/>
          <w:bCs/>
          <w:sz w:val="24"/>
          <w:szCs w:val="24"/>
          <w:lang w:eastAsia="lt-LT"/>
        </w:rPr>
        <w:t>pirkimo dokumentuose nustatytus kvalifikacijos reikalavimus:</w:t>
      </w:r>
    </w:p>
    <w:tbl>
      <w:tblPr>
        <w:tblW w:w="10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2750"/>
        <w:gridCol w:w="3118"/>
        <w:gridCol w:w="1276"/>
        <w:gridCol w:w="2940"/>
      </w:tblGrid>
      <w:tr w:rsidR="000E765A" w:rsidRPr="00532DED" w14:paraId="33DB18A4" w14:textId="77777777" w:rsidTr="00B50B3F">
        <w:trPr>
          <w:trHeight w:val="2035"/>
        </w:trPr>
        <w:tc>
          <w:tcPr>
            <w:tcW w:w="50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92F2C6B" w14:textId="77777777" w:rsidR="000E765A" w:rsidRPr="004B1475" w:rsidRDefault="000E765A" w:rsidP="00B50B3F">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Eil.</w:t>
            </w:r>
          </w:p>
          <w:p w14:paraId="11C7D4AC" w14:textId="77777777" w:rsidR="000E765A" w:rsidRPr="004B1475" w:rsidRDefault="000E765A" w:rsidP="00B50B3F">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Nr.</w:t>
            </w:r>
          </w:p>
        </w:tc>
        <w:tc>
          <w:tcPr>
            <w:tcW w:w="275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A368F1F" w14:textId="77777777" w:rsidR="000E765A" w:rsidRPr="004B1475" w:rsidRDefault="000E765A" w:rsidP="00B50B3F">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Ūkio subjekto (-ų)</w:t>
            </w:r>
            <w:r>
              <w:rPr>
                <w:rFonts w:ascii="Times New Roman" w:eastAsia="Times New Roman" w:hAnsi="Times New Roman" w:cs="Times New Roman"/>
                <w:bCs/>
                <w:i/>
                <w:sz w:val="24"/>
                <w:szCs w:val="24"/>
              </w:rPr>
              <w:t xml:space="preserve"> arba </w:t>
            </w:r>
            <w:proofErr w:type="spellStart"/>
            <w:r>
              <w:rPr>
                <w:rFonts w:ascii="Times New Roman" w:eastAsia="Times New Roman" w:hAnsi="Times New Roman" w:cs="Times New Roman"/>
                <w:bCs/>
                <w:i/>
                <w:sz w:val="24"/>
                <w:szCs w:val="24"/>
              </w:rPr>
              <w:t>kvazisubtiekėjo</w:t>
            </w:r>
            <w:proofErr w:type="spellEnd"/>
            <w:r w:rsidRPr="004B1475">
              <w:rPr>
                <w:rFonts w:ascii="Times New Roman" w:eastAsia="Times New Roman" w:hAnsi="Times New Roman" w:cs="Times New Roman"/>
                <w:bCs/>
                <w:i/>
                <w:sz w:val="24"/>
                <w:szCs w:val="24"/>
              </w:rPr>
              <w:t>, kurio (-</w:t>
            </w:r>
            <w:proofErr w:type="spellStart"/>
            <w:r w:rsidRPr="004B1475">
              <w:rPr>
                <w:rFonts w:ascii="Times New Roman" w:eastAsia="Times New Roman" w:hAnsi="Times New Roman" w:cs="Times New Roman"/>
                <w:bCs/>
                <w:i/>
                <w:sz w:val="24"/>
                <w:szCs w:val="24"/>
              </w:rPr>
              <w:t>ių</w:t>
            </w:r>
            <w:proofErr w:type="spellEnd"/>
            <w:r w:rsidRPr="004B1475">
              <w:rPr>
                <w:rFonts w:ascii="Times New Roman" w:eastAsia="Times New Roman" w:hAnsi="Times New Roman" w:cs="Times New Roman"/>
                <w:bCs/>
                <w:i/>
                <w:sz w:val="24"/>
                <w:szCs w:val="24"/>
              </w:rPr>
              <w:t>) pajėgumais remiama</w:t>
            </w:r>
            <w:r>
              <w:rPr>
                <w:rFonts w:ascii="Times New Roman" w:eastAsia="Times New Roman" w:hAnsi="Times New Roman" w:cs="Times New Roman"/>
                <w:bCs/>
                <w:i/>
                <w:sz w:val="24"/>
                <w:szCs w:val="24"/>
              </w:rPr>
              <w:t>si</w:t>
            </w:r>
            <w:r w:rsidRPr="004B1475">
              <w:rPr>
                <w:rFonts w:ascii="Times New Roman" w:eastAsia="Times New Roman" w:hAnsi="Times New Roman" w:cs="Times New Roman"/>
                <w:bCs/>
                <w:i/>
                <w:sz w:val="24"/>
                <w:szCs w:val="24"/>
              </w:rPr>
              <w:t>, kad atitikti pirkimo dokumentuose nustatytus kvalifikacijos reikalavimus, pavadinimas ir (ar) vardas pavard</w:t>
            </w:r>
            <w:r>
              <w:rPr>
                <w:rFonts w:ascii="Times New Roman" w:eastAsia="Times New Roman" w:hAnsi="Times New Roman" w:cs="Times New Roman"/>
                <w:bCs/>
                <w:i/>
                <w:sz w:val="24"/>
                <w:szCs w:val="24"/>
              </w:rPr>
              <w:t>ė</w:t>
            </w:r>
            <w:r w:rsidRPr="004B1475">
              <w:rPr>
                <w:rFonts w:ascii="Times New Roman" w:eastAsia="Times New Roman" w:hAnsi="Times New Roman" w:cs="Times New Roman"/>
                <w:bCs/>
                <w:i/>
                <w:sz w:val="24"/>
                <w:szCs w:val="24"/>
              </w:rPr>
              <w:t>, juridinio asmens kodas, fizinio asmens verslo pažymėjimo numeris ar pan.</w:t>
            </w:r>
          </w:p>
        </w:tc>
        <w:tc>
          <w:tcPr>
            <w:tcW w:w="3118" w:type="dxa"/>
            <w:tcBorders>
              <w:top w:val="single" w:sz="4" w:space="0" w:color="auto"/>
              <w:left w:val="single" w:sz="4" w:space="0" w:color="auto"/>
              <w:bottom w:val="single" w:sz="4" w:space="0" w:color="auto"/>
              <w:right w:val="single" w:sz="4" w:space="0" w:color="auto"/>
            </w:tcBorders>
            <w:shd w:val="clear" w:color="auto" w:fill="F2F2F2"/>
            <w:hideMark/>
          </w:tcPr>
          <w:p w14:paraId="5A1D5A6C" w14:textId="77777777" w:rsidR="000E765A" w:rsidRPr="004B1475" w:rsidRDefault="000E765A" w:rsidP="00B50B3F">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Įsipareigojimų dalis (nurodant konkrečius pagal pirkimo sutartį prisiimamus įsipareigojimus</w:t>
            </w:r>
            <w:r>
              <w:rPr>
                <w:rFonts w:ascii="Times New Roman" w:eastAsia="Times New Roman" w:hAnsi="Times New Roman" w:cs="Times New Roman"/>
                <w:bCs/>
                <w:i/>
                <w:sz w:val="24"/>
                <w:szCs w:val="24"/>
              </w:rPr>
              <w:t xml:space="preserve"> ir jų dalis pasiūlymo kainoje procentais ar suma (Eur su PVM)</w:t>
            </w:r>
            <w:r w:rsidRPr="004B1475">
              <w:rPr>
                <w:rFonts w:ascii="Times New Roman" w:eastAsia="Times New Roman" w:hAnsi="Times New Roman" w:cs="Times New Roman"/>
                <w:bCs/>
                <w:i/>
                <w:sz w:val="24"/>
                <w:szCs w:val="24"/>
              </w:rPr>
              <w:t>, kuriai ketinama pasitelkti Ūkio subjektą (-</w:t>
            </w:r>
            <w:proofErr w:type="spellStart"/>
            <w:r w:rsidRPr="004B1475">
              <w:rPr>
                <w:rFonts w:ascii="Times New Roman" w:eastAsia="Times New Roman" w:hAnsi="Times New Roman" w:cs="Times New Roman"/>
                <w:bCs/>
                <w:i/>
                <w:sz w:val="24"/>
                <w:szCs w:val="24"/>
              </w:rPr>
              <w:t>us</w:t>
            </w:r>
            <w:proofErr w:type="spellEnd"/>
            <w:r w:rsidRPr="004B1475">
              <w:rPr>
                <w:rFonts w:ascii="Times New Roman" w:eastAsia="Times New Roman" w:hAnsi="Times New Roman" w:cs="Times New Roman"/>
                <w:bCs/>
                <w:i/>
                <w:sz w:val="24"/>
                <w:szCs w:val="24"/>
              </w:rPr>
              <w:t>) kurio (-</w:t>
            </w:r>
            <w:proofErr w:type="spellStart"/>
            <w:r w:rsidRPr="004B1475">
              <w:rPr>
                <w:rFonts w:ascii="Times New Roman" w:eastAsia="Times New Roman" w:hAnsi="Times New Roman" w:cs="Times New Roman"/>
                <w:bCs/>
                <w:i/>
                <w:sz w:val="24"/>
                <w:szCs w:val="24"/>
              </w:rPr>
              <w:t>ių</w:t>
            </w:r>
            <w:proofErr w:type="spellEnd"/>
            <w:r w:rsidRPr="004B1475">
              <w:rPr>
                <w:rFonts w:ascii="Times New Roman" w:eastAsia="Times New Roman" w:hAnsi="Times New Roman" w:cs="Times New Roman"/>
                <w:bCs/>
                <w:i/>
                <w:sz w:val="24"/>
                <w:szCs w:val="24"/>
              </w:rPr>
              <w:t>) pajėgumais remiamasi atitikti pirkimo dokumentuose nustatytus kvalifikacijos reikalavimus</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14:paraId="3322C9FC" w14:textId="77777777" w:rsidR="000E765A" w:rsidRPr="004B1475" w:rsidRDefault="000E765A" w:rsidP="00B50B3F">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Kvalifikacinio reikalavimo punktas</w:t>
            </w:r>
            <w:r>
              <w:rPr>
                <w:rFonts w:ascii="Times New Roman" w:eastAsia="Times New Roman" w:hAnsi="Times New Roman" w:cs="Times New Roman"/>
                <w:bCs/>
                <w:i/>
                <w:sz w:val="24"/>
                <w:szCs w:val="24"/>
              </w:rPr>
              <w:t>, kuriam atitikti pasitelkiamas ūkio subjektas</w:t>
            </w:r>
          </w:p>
        </w:tc>
        <w:tc>
          <w:tcPr>
            <w:tcW w:w="2940" w:type="dxa"/>
            <w:tcBorders>
              <w:top w:val="single" w:sz="4" w:space="0" w:color="auto"/>
              <w:left w:val="single" w:sz="4" w:space="0" w:color="auto"/>
              <w:bottom w:val="single" w:sz="4" w:space="0" w:color="auto"/>
              <w:right w:val="single" w:sz="4" w:space="0" w:color="auto"/>
            </w:tcBorders>
            <w:shd w:val="clear" w:color="auto" w:fill="F2F2F2"/>
          </w:tcPr>
          <w:p w14:paraId="58AB9FD6" w14:textId="77777777" w:rsidR="000E765A" w:rsidRPr="00532DED" w:rsidRDefault="000E765A" w:rsidP="00B50B3F">
            <w:pPr>
              <w:widowControl w:val="0"/>
              <w:suppressAutoHyphens/>
              <w:spacing w:after="0" w:line="240" w:lineRule="auto"/>
              <w:jc w:val="both"/>
              <w:rPr>
                <w:rFonts w:ascii="Times New Roman" w:eastAsia="Times New Roman" w:hAnsi="Times New Roman" w:cs="Times New Roman"/>
                <w:bCs/>
                <w:i/>
                <w:sz w:val="24"/>
                <w:szCs w:val="24"/>
              </w:rPr>
            </w:pPr>
            <w:r w:rsidRPr="00532DED">
              <w:rPr>
                <w:rFonts w:ascii="Times New Roman" w:eastAsia="Times New Roman" w:hAnsi="Times New Roman" w:cs="Times New Roman"/>
                <w:bCs/>
                <w:i/>
                <w:sz w:val="24"/>
                <w:szCs w:val="24"/>
              </w:rPr>
              <w:t xml:space="preserve">Pateikiamas įrodymas dėl ketinamo pasitelkti ūkio subjekto / </w:t>
            </w:r>
            <w:proofErr w:type="spellStart"/>
            <w:r w:rsidRPr="00532DED">
              <w:rPr>
                <w:rFonts w:ascii="Times New Roman" w:eastAsia="Times New Roman" w:hAnsi="Times New Roman" w:cs="Times New Roman"/>
                <w:bCs/>
                <w:i/>
                <w:sz w:val="24"/>
                <w:szCs w:val="24"/>
              </w:rPr>
              <w:t>kvazisubtiekėjo</w:t>
            </w:r>
            <w:proofErr w:type="spellEnd"/>
            <w:r w:rsidRPr="00532DED">
              <w:rPr>
                <w:rFonts w:ascii="Times New Roman" w:eastAsia="Times New Roman" w:hAnsi="Times New Roman" w:cs="Times New Roman"/>
                <w:bCs/>
                <w:i/>
                <w:sz w:val="24"/>
                <w:szCs w:val="24"/>
              </w:rPr>
              <w:t xml:space="preserve"> išteklių prieinamumo</w:t>
            </w:r>
          </w:p>
          <w:p w14:paraId="4B1FC609" w14:textId="77777777" w:rsidR="000E765A" w:rsidRPr="00532DED" w:rsidRDefault="000E765A" w:rsidP="00B50B3F">
            <w:pPr>
              <w:widowControl w:val="0"/>
              <w:suppressAutoHyphens/>
              <w:spacing w:after="0" w:line="240" w:lineRule="auto"/>
              <w:jc w:val="both"/>
              <w:rPr>
                <w:rFonts w:ascii="Times New Roman" w:eastAsia="Times New Roman" w:hAnsi="Times New Roman" w:cs="Times New Roman"/>
                <w:bCs/>
                <w:i/>
                <w:sz w:val="24"/>
                <w:szCs w:val="24"/>
              </w:rPr>
            </w:pPr>
            <w:r w:rsidRPr="00532DED">
              <w:rPr>
                <w:rFonts w:ascii="Times New Roman" w:eastAsia="Times New Roman" w:hAnsi="Times New Roman" w:cs="Times New Roman"/>
                <w:bCs/>
                <w:i/>
                <w:sz w:val="24"/>
                <w:szCs w:val="24"/>
              </w:rPr>
              <w:t>(nurodomas dokumento pavadinimas)</w:t>
            </w:r>
          </w:p>
          <w:p w14:paraId="1CFD1353" w14:textId="77777777" w:rsidR="000E765A" w:rsidRPr="00532DED" w:rsidRDefault="000E765A" w:rsidP="00B50B3F">
            <w:pPr>
              <w:widowControl w:val="0"/>
              <w:suppressAutoHyphens/>
              <w:spacing w:after="0" w:line="240" w:lineRule="auto"/>
              <w:jc w:val="both"/>
              <w:rPr>
                <w:rFonts w:ascii="Times New Roman" w:eastAsia="Times New Roman" w:hAnsi="Times New Roman" w:cs="Times New Roman"/>
                <w:b/>
                <w:i/>
                <w:sz w:val="24"/>
                <w:szCs w:val="24"/>
              </w:rPr>
            </w:pPr>
          </w:p>
        </w:tc>
      </w:tr>
      <w:tr w:rsidR="000E765A" w:rsidRPr="004B1475" w14:paraId="6EA73ED9" w14:textId="77777777" w:rsidTr="00B50B3F">
        <w:trPr>
          <w:trHeight w:val="275"/>
        </w:trPr>
        <w:tc>
          <w:tcPr>
            <w:tcW w:w="506" w:type="dxa"/>
            <w:tcBorders>
              <w:top w:val="single" w:sz="4" w:space="0" w:color="auto"/>
              <w:left w:val="single" w:sz="4" w:space="0" w:color="auto"/>
              <w:bottom w:val="single" w:sz="4" w:space="0" w:color="auto"/>
              <w:right w:val="single" w:sz="4" w:space="0" w:color="auto"/>
            </w:tcBorders>
            <w:hideMark/>
          </w:tcPr>
          <w:p w14:paraId="774D1BF9" w14:textId="77777777" w:rsidR="000E765A" w:rsidRPr="004B1475" w:rsidRDefault="000E765A" w:rsidP="00B50B3F">
            <w:pPr>
              <w:widowControl w:val="0"/>
              <w:suppressAutoHyphens/>
              <w:spacing w:after="0" w:line="240" w:lineRule="auto"/>
              <w:jc w:val="both"/>
              <w:rPr>
                <w:rFonts w:ascii="Times New Roman" w:eastAsia="Times New Roman" w:hAnsi="Times New Roman" w:cs="Times New Roman"/>
                <w:bCs/>
                <w:sz w:val="24"/>
                <w:szCs w:val="24"/>
              </w:rPr>
            </w:pPr>
            <w:r w:rsidRPr="004B1475">
              <w:rPr>
                <w:rFonts w:ascii="Times New Roman" w:eastAsia="Times New Roman" w:hAnsi="Times New Roman" w:cs="Times New Roman"/>
                <w:bCs/>
                <w:sz w:val="24"/>
                <w:szCs w:val="24"/>
              </w:rPr>
              <w:t>1.</w:t>
            </w:r>
          </w:p>
        </w:tc>
        <w:tc>
          <w:tcPr>
            <w:tcW w:w="2750" w:type="dxa"/>
            <w:tcBorders>
              <w:top w:val="single" w:sz="4" w:space="0" w:color="auto"/>
              <w:left w:val="single" w:sz="4" w:space="0" w:color="auto"/>
              <w:bottom w:val="single" w:sz="4" w:space="0" w:color="auto"/>
              <w:right w:val="single" w:sz="4" w:space="0" w:color="auto"/>
            </w:tcBorders>
          </w:tcPr>
          <w:p w14:paraId="64371BD6" w14:textId="77777777" w:rsidR="000E765A" w:rsidRPr="004B1475" w:rsidRDefault="000E765A" w:rsidP="00B50B3F">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3118" w:type="dxa"/>
            <w:tcBorders>
              <w:top w:val="single" w:sz="4" w:space="0" w:color="auto"/>
              <w:left w:val="single" w:sz="4" w:space="0" w:color="auto"/>
              <w:bottom w:val="single" w:sz="4" w:space="0" w:color="auto"/>
              <w:right w:val="single" w:sz="4" w:space="0" w:color="auto"/>
            </w:tcBorders>
          </w:tcPr>
          <w:p w14:paraId="3133CEAA" w14:textId="77777777" w:rsidR="000E765A" w:rsidRPr="004B1475" w:rsidRDefault="000E765A" w:rsidP="00B50B3F">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2B8C1525" w14:textId="77777777" w:rsidR="000E765A" w:rsidRPr="004B1475" w:rsidRDefault="000E765A" w:rsidP="00B50B3F">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940" w:type="dxa"/>
            <w:tcBorders>
              <w:top w:val="single" w:sz="4" w:space="0" w:color="auto"/>
              <w:left w:val="single" w:sz="4" w:space="0" w:color="auto"/>
              <w:bottom w:val="single" w:sz="4" w:space="0" w:color="auto"/>
              <w:right w:val="single" w:sz="4" w:space="0" w:color="auto"/>
            </w:tcBorders>
          </w:tcPr>
          <w:p w14:paraId="3813E790" w14:textId="77777777" w:rsidR="000E765A" w:rsidRPr="004B1475" w:rsidRDefault="000E765A" w:rsidP="00B50B3F">
            <w:pPr>
              <w:widowControl w:val="0"/>
              <w:suppressAutoHyphens/>
              <w:spacing w:after="0" w:line="240" w:lineRule="auto"/>
              <w:ind w:firstLine="426"/>
              <w:jc w:val="both"/>
              <w:rPr>
                <w:rFonts w:ascii="Times New Roman" w:eastAsia="Times New Roman" w:hAnsi="Times New Roman" w:cs="Times New Roman"/>
                <w:bCs/>
                <w:sz w:val="24"/>
                <w:szCs w:val="24"/>
              </w:rPr>
            </w:pPr>
          </w:p>
        </w:tc>
      </w:tr>
      <w:tr w:rsidR="000E765A" w:rsidRPr="004B1475" w14:paraId="1D0ACE36" w14:textId="77777777" w:rsidTr="00B50B3F">
        <w:trPr>
          <w:trHeight w:val="275"/>
        </w:trPr>
        <w:tc>
          <w:tcPr>
            <w:tcW w:w="506" w:type="dxa"/>
            <w:tcBorders>
              <w:top w:val="single" w:sz="4" w:space="0" w:color="auto"/>
              <w:left w:val="single" w:sz="4" w:space="0" w:color="auto"/>
              <w:bottom w:val="single" w:sz="4" w:space="0" w:color="auto"/>
              <w:right w:val="single" w:sz="4" w:space="0" w:color="auto"/>
            </w:tcBorders>
            <w:hideMark/>
          </w:tcPr>
          <w:p w14:paraId="21230C3C" w14:textId="77777777" w:rsidR="000E765A" w:rsidRPr="004B1475" w:rsidRDefault="000E765A" w:rsidP="00B50B3F">
            <w:pPr>
              <w:widowControl w:val="0"/>
              <w:suppressAutoHyphens/>
              <w:spacing w:after="0" w:line="240" w:lineRule="auto"/>
              <w:jc w:val="both"/>
              <w:rPr>
                <w:rFonts w:ascii="Times New Roman" w:eastAsia="Times New Roman" w:hAnsi="Times New Roman" w:cs="Times New Roman"/>
                <w:bCs/>
                <w:sz w:val="24"/>
                <w:szCs w:val="24"/>
              </w:rPr>
            </w:pPr>
            <w:r w:rsidRPr="004B1475">
              <w:rPr>
                <w:rFonts w:ascii="Times New Roman" w:eastAsia="Times New Roman" w:hAnsi="Times New Roman" w:cs="Times New Roman"/>
                <w:bCs/>
                <w:sz w:val="24"/>
                <w:szCs w:val="24"/>
              </w:rPr>
              <w:t>...</w:t>
            </w:r>
          </w:p>
        </w:tc>
        <w:tc>
          <w:tcPr>
            <w:tcW w:w="2750" w:type="dxa"/>
            <w:tcBorders>
              <w:top w:val="single" w:sz="4" w:space="0" w:color="auto"/>
              <w:left w:val="single" w:sz="4" w:space="0" w:color="auto"/>
              <w:bottom w:val="single" w:sz="4" w:space="0" w:color="auto"/>
              <w:right w:val="single" w:sz="4" w:space="0" w:color="auto"/>
            </w:tcBorders>
          </w:tcPr>
          <w:p w14:paraId="589927F2" w14:textId="77777777" w:rsidR="000E765A" w:rsidRPr="004B1475" w:rsidRDefault="000E765A" w:rsidP="00B50B3F">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3118" w:type="dxa"/>
            <w:tcBorders>
              <w:top w:val="single" w:sz="4" w:space="0" w:color="auto"/>
              <w:left w:val="single" w:sz="4" w:space="0" w:color="auto"/>
              <w:bottom w:val="single" w:sz="4" w:space="0" w:color="auto"/>
              <w:right w:val="single" w:sz="4" w:space="0" w:color="auto"/>
            </w:tcBorders>
          </w:tcPr>
          <w:p w14:paraId="069E5A11" w14:textId="77777777" w:rsidR="000E765A" w:rsidRPr="004B1475" w:rsidRDefault="000E765A" w:rsidP="00B50B3F">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14:paraId="03F1E7EA" w14:textId="77777777" w:rsidR="000E765A" w:rsidRPr="004B1475" w:rsidRDefault="000E765A" w:rsidP="00B50B3F">
            <w:pPr>
              <w:widowControl w:val="0"/>
              <w:suppressAutoHyphens/>
              <w:spacing w:after="0" w:line="240" w:lineRule="auto"/>
              <w:ind w:firstLine="426"/>
              <w:jc w:val="both"/>
              <w:rPr>
                <w:rFonts w:ascii="Times New Roman" w:eastAsia="Times New Roman" w:hAnsi="Times New Roman" w:cs="Times New Roman"/>
                <w:bCs/>
                <w:sz w:val="24"/>
                <w:szCs w:val="24"/>
              </w:rPr>
            </w:pPr>
          </w:p>
        </w:tc>
        <w:tc>
          <w:tcPr>
            <w:tcW w:w="2940" w:type="dxa"/>
            <w:tcBorders>
              <w:top w:val="single" w:sz="4" w:space="0" w:color="auto"/>
              <w:left w:val="single" w:sz="4" w:space="0" w:color="auto"/>
              <w:bottom w:val="single" w:sz="4" w:space="0" w:color="auto"/>
              <w:right w:val="single" w:sz="4" w:space="0" w:color="auto"/>
            </w:tcBorders>
          </w:tcPr>
          <w:p w14:paraId="725AB626" w14:textId="77777777" w:rsidR="000E765A" w:rsidRPr="004B1475" w:rsidRDefault="000E765A" w:rsidP="00B50B3F">
            <w:pPr>
              <w:widowControl w:val="0"/>
              <w:suppressAutoHyphens/>
              <w:spacing w:after="0" w:line="240" w:lineRule="auto"/>
              <w:ind w:firstLine="426"/>
              <w:jc w:val="both"/>
              <w:rPr>
                <w:rFonts w:ascii="Times New Roman" w:eastAsia="Times New Roman" w:hAnsi="Times New Roman" w:cs="Times New Roman"/>
                <w:bCs/>
                <w:sz w:val="24"/>
                <w:szCs w:val="24"/>
              </w:rPr>
            </w:pPr>
          </w:p>
        </w:tc>
      </w:tr>
    </w:tbl>
    <w:p w14:paraId="41BEF545" w14:textId="32322766" w:rsidR="006A2BA5" w:rsidRPr="004B1475" w:rsidRDefault="006A2BA5" w:rsidP="006A2BA5">
      <w:pPr>
        <w:spacing w:after="0" w:line="240" w:lineRule="auto"/>
        <w:jc w:val="both"/>
        <w:rPr>
          <w:rFonts w:ascii="Times New Roman" w:eastAsia="Times New Roman" w:hAnsi="Times New Roman" w:cs="Times New Roman"/>
          <w:b/>
          <w:i/>
          <w:color w:val="000000"/>
          <w:lang w:eastAsia="lt-LT"/>
        </w:rPr>
      </w:pPr>
      <w:r w:rsidRPr="004B1475">
        <w:rPr>
          <w:rFonts w:ascii="Times New Roman" w:eastAsia="Times New Roman" w:hAnsi="Times New Roman" w:cs="Times New Roman"/>
          <w:b/>
          <w:i/>
          <w:color w:val="000000"/>
          <w:sz w:val="24"/>
          <w:szCs w:val="24"/>
          <w:lang w:eastAsia="lt-LT"/>
        </w:rPr>
        <w:t>Pastaba.</w:t>
      </w:r>
      <w:r w:rsidRPr="004B1475">
        <w:rPr>
          <w:rFonts w:ascii="Times New Roman" w:eastAsia="Times New Roman" w:hAnsi="Times New Roman" w:cs="Times New Roman"/>
          <w:bCs/>
          <w:i/>
          <w:color w:val="000000"/>
          <w:sz w:val="24"/>
          <w:szCs w:val="24"/>
          <w:lang w:eastAsia="lt-LT"/>
        </w:rPr>
        <w:t xml:space="preserve"> Pildyti tuomet</w:t>
      </w:r>
      <w:r w:rsidR="005E3F68" w:rsidRPr="004B1475">
        <w:rPr>
          <w:rFonts w:ascii="Times New Roman" w:eastAsia="Times New Roman" w:hAnsi="Times New Roman" w:cs="Times New Roman"/>
          <w:bCs/>
          <w:i/>
          <w:color w:val="000000"/>
          <w:sz w:val="24"/>
          <w:szCs w:val="24"/>
          <w:lang w:eastAsia="lt-LT"/>
        </w:rPr>
        <w:t>, jei</w:t>
      </w:r>
      <w:r w:rsidRPr="004B1475">
        <w:rPr>
          <w:rFonts w:ascii="Times New Roman" w:eastAsia="Times New Roman" w:hAnsi="Times New Roman" w:cs="Times New Roman"/>
          <w:bCs/>
          <w:i/>
          <w:color w:val="000000"/>
          <w:sz w:val="24"/>
          <w:szCs w:val="24"/>
          <w:lang w:eastAsia="lt-LT"/>
        </w:rPr>
        <w:t xml:space="preserve"> tiekėjas </w:t>
      </w:r>
      <w:r w:rsidRPr="004B1475">
        <w:rPr>
          <w:rFonts w:ascii="Times New Roman" w:eastAsia="Times New Roman" w:hAnsi="Times New Roman" w:cs="Times New Roman"/>
          <w:b/>
          <w:i/>
          <w:color w:val="000000"/>
          <w:sz w:val="24"/>
          <w:szCs w:val="24"/>
          <w:u w:val="single"/>
          <w:lang w:eastAsia="lt-LT"/>
        </w:rPr>
        <w:t>remia</w:t>
      </w:r>
      <w:r w:rsidR="005E3F68" w:rsidRPr="004B1475">
        <w:rPr>
          <w:rFonts w:ascii="Times New Roman" w:eastAsia="Times New Roman" w:hAnsi="Times New Roman" w:cs="Times New Roman"/>
          <w:b/>
          <w:i/>
          <w:color w:val="000000"/>
          <w:sz w:val="24"/>
          <w:szCs w:val="24"/>
          <w:u w:val="single"/>
          <w:lang w:eastAsia="lt-LT"/>
        </w:rPr>
        <w:t>si ūkio subjektų pajėgumais</w:t>
      </w:r>
      <w:r w:rsidR="005E3F68" w:rsidRPr="004B1475">
        <w:rPr>
          <w:rFonts w:ascii="Times New Roman" w:eastAsia="Times New Roman" w:hAnsi="Times New Roman" w:cs="Times New Roman"/>
          <w:b/>
          <w:i/>
          <w:color w:val="000000"/>
          <w:u w:val="single"/>
          <w:lang w:eastAsia="lt-LT"/>
        </w:rPr>
        <w:t xml:space="preserve"> (įskaitant </w:t>
      </w:r>
      <w:proofErr w:type="spellStart"/>
      <w:r w:rsidR="005E3F68" w:rsidRPr="004B1475">
        <w:rPr>
          <w:rFonts w:ascii="Times New Roman" w:eastAsia="Times New Roman" w:hAnsi="Times New Roman" w:cs="Times New Roman"/>
          <w:b/>
          <w:i/>
          <w:color w:val="000000"/>
          <w:u w:val="single"/>
          <w:lang w:eastAsia="lt-LT"/>
        </w:rPr>
        <w:t>kvazisubtiekėjus</w:t>
      </w:r>
      <w:proofErr w:type="spellEnd"/>
      <w:r w:rsidR="005E3F68" w:rsidRPr="004B1475">
        <w:rPr>
          <w:rFonts w:ascii="Times New Roman" w:eastAsia="Times New Roman" w:hAnsi="Times New Roman" w:cs="Times New Roman"/>
          <w:b/>
          <w:i/>
          <w:color w:val="000000"/>
          <w:u w:val="single"/>
          <w:lang w:eastAsia="lt-LT"/>
        </w:rPr>
        <w:t xml:space="preserve"> - fizinius asmenis, kuriuos ketinama įdarbinti pirkimo laimėjimo atveju)</w:t>
      </w:r>
      <w:r w:rsidRPr="004B1475">
        <w:rPr>
          <w:rFonts w:ascii="Times New Roman" w:eastAsia="Times New Roman" w:hAnsi="Times New Roman" w:cs="Times New Roman"/>
          <w:b/>
          <w:i/>
          <w:color w:val="000000"/>
          <w:u w:val="single"/>
          <w:lang w:eastAsia="lt-LT"/>
        </w:rPr>
        <w:t>,</w:t>
      </w:r>
      <w:r w:rsidRPr="004B1475">
        <w:rPr>
          <w:rFonts w:ascii="Times New Roman" w:eastAsia="Times New Roman" w:hAnsi="Times New Roman" w:cs="Times New Roman"/>
          <w:bCs/>
          <w:i/>
          <w:color w:val="000000"/>
          <w:lang w:eastAsia="lt-LT"/>
        </w:rPr>
        <w:t xml:space="preserve"> kad atitiktų pirkimo dokumentuose nustatytus kvalifikacijos reikalavimus. </w:t>
      </w:r>
      <w:r w:rsidRPr="004B1475">
        <w:rPr>
          <w:rFonts w:ascii="Times New Roman" w:eastAsia="Times New Roman" w:hAnsi="Times New Roman" w:cs="Times New Roman"/>
          <w:b/>
          <w:i/>
          <w:color w:val="000000"/>
          <w:lang w:eastAsia="lt-LT"/>
        </w:rPr>
        <w:t xml:space="preserve">Jeigu tiekėjas nurodo ūkio subjektus, kurių pajėgumais tiekėjas </w:t>
      </w:r>
      <w:r w:rsidR="005E3F68" w:rsidRPr="004B1475">
        <w:rPr>
          <w:rFonts w:ascii="Times New Roman" w:eastAsia="Times New Roman" w:hAnsi="Times New Roman" w:cs="Times New Roman"/>
          <w:b/>
          <w:i/>
          <w:color w:val="000000"/>
          <w:lang w:eastAsia="lt-LT"/>
        </w:rPr>
        <w:t>remiasi</w:t>
      </w:r>
      <w:r w:rsidRPr="004B1475">
        <w:rPr>
          <w:rFonts w:ascii="Times New Roman" w:eastAsia="Times New Roman" w:hAnsi="Times New Roman" w:cs="Times New Roman"/>
          <w:b/>
          <w:i/>
          <w:color w:val="000000"/>
          <w:lang w:eastAsia="lt-LT"/>
        </w:rPr>
        <w:t xml:space="preserve">, kad atitiktų pirkimo dokumentuose nustatytus kvalifikacijos reikalavimus, tuomet privalo pateikti </w:t>
      </w:r>
      <w:r w:rsidR="002E0933" w:rsidRPr="004B1475">
        <w:rPr>
          <w:rFonts w:ascii="Times New Roman" w:eastAsia="Times New Roman" w:hAnsi="Times New Roman" w:cs="Times New Roman"/>
          <w:b/>
          <w:i/>
          <w:color w:val="000000"/>
          <w:lang w:eastAsia="lt-LT"/>
        </w:rPr>
        <w:t>dokument</w:t>
      </w:r>
      <w:r w:rsidR="00D556A7">
        <w:rPr>
          <w:rFonts w:ascii="Times New Roman" w:eastAsia="Times New Roman" w:hAnsi="Times New Roman" w:cs="Times New Roman"/>
          <w:b/>
          <w:i/>
          <w:color w:val="000000"/>
          <w:lang w:eastAsia="lt-LT"/>
        </w:rPr>
        <w:t>ų</w:t>
      </w:r>
      <w:r w:rsidR="002E0933" w:rsidRPr="004B1475">
        <w:rPr>
          <w:rFonts w:ascii="Times New Roman" w:eastAsia="Times New Roman" w:hAnsi="Times New Roman" w:cs="Times New Roman"/>
          <w:b/>
          <w:i/>
          <w:color w:val="000000"/>
          <w:lang w:eastAsia="lt-LT"/>
        </w:rPr>
        <w:t>, įrodanči</w:t>
      </w:r>
      <w:r w:rsidR="00D556A7">
        <w:rPr>
          <w:rFonts w:ascii="Times New Roman" w:eastAsia="Times New Roman" w:hAnsi="Times New Roman" w:cs="Times New Roman"/>
          <w:b/>
          <w:i/>
          <w:color w:val="000000"/>
          <w:lang w:eastAsia="lt-LT"/>
        </w:rPr>
        <w:t>ų</w:t>
      </w:r>
      <w:r w:rsidR="002E0933" w:rsidRPr="004B1475">
        <w:rPr>
          <w:rFonts w:ascii="Times New Roman" w:eastAsia="Times New Roman" w:hAnsi="Times New Roman" w:cs="Times New Roman"/>
          <w:b/>
          <w:i/>
          <w:color w:val="000000"/>
          <w:lang w:eastAsia="lt-LT"/>
        </w:rPr>
        <w:t>,</w:t>
      </w:r>
      <w:r w:rsidR="002E0933" w:rsidRPr="004B1475">
        <w:t xml:space="preserve"> </w:t>
      </w:r>
      <w:r w:rsidR="002E0933" w:rsidRPr="004B1475">
        <w:rPr>
          <w:rFonts w:ascii="Times New Roman" w:eastAsia="Times New Roman" w:hAnsi="Times New Roman" w:cs="Times New Roman"/>
          <w:b/>
          <w:i/>
          <w:color w:val="000000"/>
          <w:lang w:eastAsia="lt-LT"/>
        </w:rPr>
        <w:t>kad per visą sutarties vykdymo laikotarpį ūkio subjekto, kurio pajėgumais jis remiasi, ištekliai tiekėjui bus prieinami</w:t>
      </w:r>
      <w:r w:rsidR="00D556A7">
        <w:rPr>
          <w:rFonts w:ascii="Times New Roman" w:eastAsia="Times New Roman" w:hAnsi="Times New Roman" w:cs="Times New Roman"/>
          <w:b/>
          <w:i/>
          <w:color w:val="000000"/>
          <w:lang w:eastAsia="lt-LT"/>
        </w:rPr>
        <w:t xml:space="preserve"> skaitmenines kopijas</w:t>
      </w:r>
      <w:r w:rsidRPr="00DD0774">
        <w:rPr>
          <w:rFonts w:ascii="Times New Roman" w:eastAsia="Times New Roman" w:hAnsi="Times New Roman" w:cs="Times New Roman"/>
          <w:bCs/>
          <w:i/>
          <w:lang w:eastAsia="lt-LT"/>
        </w:rPr>
        <w:t>.</w:t>
      </w:r>
    </w:p>
    <w:p w14:paraId="49C0A7FC" w14:textId="77777777" w:rsidR="006A2BA5" w:rsidRPr="004B1475" w:rsidRDefault="006A2BA5" w:rsidP="004B6960">
      <w:pPr>
        <w:widowControl w:val="0"/>
        <w:suppressAutoHyphens/>
        <w:spacing w:after="0" w:line="240" w:lineRule="auto"/>
        <w:jc w:val="both"/>
        <w:rPr>
          <w:rFonts w:ascii="Times New Roman" w:eastAsia="Times New Roman" w:hAnsi="Times New Roman" w:cs="Times New Roman"/>
          <w:bCs/>
          <w:lang w:eastAsia="lt-LT"/>
        </w:rPr>
      </w:pPr>
    </w:p>
    <w:p w14:paraId="5912DDC3" w14:textId="46D9F690" w:rsidR="004B6960" w:rsidRPr="004B1475" w:rsidRDefault="00D556A7" w:rsidP="004B6960">
      <w:pPr>
        <w:widowControl w:val="0"/>
        <w:suppressAutoHyphens/>
        <w:spacing w:after="0" w:line="240" w:lineRule="auto"/>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
          <w:lang w:eastAsia="lt-LT"/>
        </w:rPr>
        <w:t>5</w:t>
      </w:r>
      <w:r w:rsidR="004B6960" w:rsidRPr="004B6960">
        <w:rPr>
          <w:rFonts w:ascii="Times New Roman" w:eastAsia="Times New Roman" w:hAnsi="Times New Roman" w:cs="Times New Roman"/>
          <w:b/>
          <w:lang w:eastAsia="lt-LT"/>
        </w:rPr>
        <w:t xml:space="preserve"> </w:t>
      </w:r>
      <w:r w:rsidR="004B6960" w:rsidRPr="004B1475">
        <w:rPr>
          <w:rFonts w:ascii="Times New Roman" w:eastAsia="Times New Roman" w:hAnsi="Times New Roman" w:cs="Times New Roman"/>
          <w:b/>
          <w:sz w:val="24"/>
          <w:szCs w:val="24"/>
          <w:lang w:eastAsia="lt-LT"/>
        </w:rPr>
        <w:t>lentelė.</w:t>
      </w:r>
      <w:r w:rsidR="004B6960" w:rsidRPr="004B1475">
        <w:rPr>
          <w:rFonts w:ascii="Times New Roman" w:eastAsia="Times New Roman" w:hAnsi="Times New Roman" w:cs="Times New Roman"/>
          <w:bCs/>
          <w:sz w:val="24"/>
          <w:szCs w:val="24"/>
          <w:lang w:eastAsia="lt-LT"/>
        </w:rPr>
        <w:t xml:space="preserve"> Vykdant pirkimo sutartį pasitelksiu ūkio subjektus, kurių pajėgumais </w:t>
      </w:r>
      <w:r w:rsidR="004B6960" w:rsidRPr="004B1475">
        <w:rPr>
          <w:rFonts w:ascii="Times New Roman" w:eastAsia="Times New Roman" w:hAnsi="Times New Roman" w:cs="Times New Roman"/>
          <w:b/>
          <w:bCs/>
          <w:sz w:val="24"/>
          <w:szCs w:val="24"/>
          <w:u w:val="single"/>
          <w:lang w:eastAsia="lt-LT"/>
        </w:rPr>
        <w:t>nesiremiu</w:t>
      </w:r>
      <w:r w:rsidR="004B6960" w:rsidRPr="004B1475">
        <w:rPr>
          <w:rFonts w:ascii="Times New Roman" w:eastAsia="Times New Roman" w:hAnsi="Times New Roman" w:cs="Times New Roman"/>
          <w:bCs/>
          <w:sz w:val="24"/>
          <w:szCs w:val="24"/>
          <w:lang w:eastAsia="lt-LT"/>
        </w:rPr>
        <w:t>, kad atitik</w:t>
      </w:r>
      <w:r w:rsidR="005E3F68" w:rsidRPr="004B1475">
        <w:rPr>
          <w:rFonts w:ascii="Times New Roman" w:eastAsia="Times New Roman" w:hAnsi="Times New Roman" w:cs="Times New Roman"/>
          <w:bCs/>
          <w:sz w:val="24"/>
          <w:szCs w:val="24"/>
          <w:lang w:eastAsia="lt-LT"/>
        </w:rPr>
        <w:t xml:space="preserve">čiau </w:t>
      </w:r>
      <w:r w:rsidR="004B6960" w:rsidRPr="004B1475">
        <w:rPr>
          <w:rFonts w:ascii="Times New Roman" w:eastAsia="Times New Roman" w:hAnsi="Times New Roman" w:cs="Times New Roman"/>
          <w:bCs/>
          <w:sz w:val="24"/>
          <w:szCs w:val="24"/>
          <w:lang w:eastAsia="lt-LT"/>
        </w:rPr>
        <w:t>pirkimo dokumentuose nustatytus kvalifikacijos reikalavimus: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820"/>
        <w:gridCol w:w="5103"/>
      </w:tblGrid>
      <w:tr w:rsidR="004B6960" w:rsidRPr="004B1475" w14:paraId="2220C84A" w14:textId="77777777" w:rsidTr="00663B4C">
        <w:tc>
          <w:tcPr>
            <w:tcW w:w="5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D25CCE"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Eil.</w:t>
            </w:r>
          </w:p>
          <w:p w14:paraId="783F11F1"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Nr.</w:t>
            </w:r>
          </w:p>
        </w:tc>
        <w:tc>
          <w:tcPr>
            <w:tcW w:w="48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A032DA" w14:textId="7C3F759F"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t>Ūkio subjekto (-ų), kurio (-</w:t>
            </w:r>
            <w:proofErr w:type="spellStart"/>
            <w:r w:rsidRPr="004B1475">
              <w:rPr>
                <w:rFonts w:ascii="Times New Roman" w:eastAsia="Times New Roman" w:hAnsi="Times New Roman" w:cs="Times New Roman"/>
                <w:bCs/>
                <w:i/>
                <w:sz w:val="24"/>
                <w:szCs w:val="24"/>
              </w:rPr>
              <w:t>ių</w:t>
            </w:r>
            <w:proofErr w:type="spellEnd"/>
            <w:r w:rsidRPr="004B1475">
              <w:rPr>
                <w:rFonts w:ascii="Times New Roman" w:eastAsia="Times New Roman" w:hAnsi="Times New Roman" w:cs="Times New Roman"/>
                <w:bCs/>
                <w:i/>
                <w:sz w:val="24"/>
                <w:szCs w:val="24"/>
              </w:rPr>
              <w:t xml:space="preserve">) pajėgumais nesiremiama, kad atitikti pirkimo dokumentuose </w:t>
            </w:r>
            <w:r w:rsidRPr="004B1475">
              <w:rPr>
                <w:rFonts w:ascii="Times New Roman" w:eastAsia="Times New Roman" w:hAnsi="Times New Roman" w:cs="Times New Roman"/>
                <w:bCs/>
                <w:i/>
                <w:sz w:val="24"/>
                <w:szCs w:val="24"/>
              </w:rPr>
              <w:lastRenderedPageBreak/>
              <w:t>nustatytus kvalifikacijos reikalavimus, pavadinimas</w:t>
            </w:r>
            <w:r w:rsidR="005E3F68" w:rsidRPr="004B1475">
              <w:rPr>
                <w:rFonts w:ascii="Times New Roman" w:eastAsia="Times New Roman" w:hAnsi="Times New Roman" w:cs="Times New Roman"/>
                <w:bCs/>
                <w:i/>
                <w:sz w:val="24"/>
                <w:szCs w:val="24"/>
              </w:rPr>
              <w:t xml:space="preserve"> ir (ar) vardas pavardę, juridinio asmens kodas, fizinio asmens verslo pažymėjimo numeris ar pan.</w:t>
            </w:r>
          </w:p>
        </w:tc>
        <w:tc>
          <w:tcPr>
            <w:tcW w:w="5103" w:type="dxa"/>
            <w:tcBorders>
              <w:top w:val="single" w:sz="4" w:space="0" w:color="auto"/>
              <w:left w:val="single" w:sz="4" w:space="0" w:color="auto"/>
              <w:bottom w:val="single" w:sz="4" w:space="0" w:color="auto"/>
              <w:right w:val="single" w:sz="4" w:space="0" w:color="auto"/>
            </w:tcBorders>
            <w:shd w:val="clear" w:color="auto" w:fill="F2F2F2"/>
            <w:hideMark/>
          </w:tcPr>
          <w:p w14:paraId="6ACBA90A" w14:textId="234F2E3B" w:rsidR="004B6960" w:rsidRPr="004B1475" w:rsidRDefault="004B6960" w:rsidP="004B6960">
            <w:pPr>
              <w:widowControl w:val="0"/>
              <w:suppressAutoHyphens/>
              <w:spacing w:after="0" w:line="240" w:lineRule="auto"/>
              <w:jc w:val="both"/>
              <w:rPr>
                <w:rFonts w:ascii="Times New Roman" w:eastAsia="Times New Roman" w:hAnsi="Times New Roman" w:cs="Times New Roman"/>
                <w:bCs/>
                <w:i/>
                <w:sz w:val="24"/>
                <w:szCs w:val="24"/>
              </w:rPr>
            </w:pPr>
            <w:r w:rsidRPr="004B1475">
              <w:rPr>
                <w:rFonts w:ascii="Times New Roman" w:eastAsia="Times New Roman" w:hAnsi="Times New Roman" w:cs="Times New Roman"/>
                <w:bCs/>
                <w:i/>
                <w:sz w:val="24"/>
                <w:szCs w:val="24"/>
              </w:rPr>
              <w:lastRenderedPageBreak/>
              <w:t xml:space="preserve">Įsipareigojimų dalis (nurodant konkrečius pagal pirkimo sutartį prisiimamus įsipareigojimus), </w:t>
            </w:r>
            <w:r w:rsidRPr="004B1475">
              <w:rPr>
                <w:rFonts w:ascii="Times New Roman" w:eastAsia="Times New Roman" w:hAnsi="Times New Roman" w:cs="Times New Roman"/>
                <w:bCs/>
                <w:i/>
                <w:sz w:val="24"/>
                <w:szCs w:val="24"/>
              </w:rPr>
              <w:lastRenderedPageBreak/>
              <w:t>kuriai ketinama pasitelkti Ūkio subjektą (-</w:t>
            </w:r>
            <w:proofErr w:type="spellStart"/>
            <w:r w:rsidRPr="004B1475">
              <w:rPr>
                <w:rFonts w:ascii="Times New Roman" w:eastAsia="Times New Roman" w:hAnsi="Times New Roman" w:cs="Times New Roman"/>
                <w:bCs/>
                <w:i/>
                <w:sz w:val="24"/>
                <w:szCs w:val="24"/>
              </w:rPr>
              <w:t>us</w:t>
            </w:r>
            <w:proofErr w:type="spellEnd"/>
            <w:r w:rsidRPr="004B1475">
              <w:rPr>
                <w:rFonts w:ascii="Times New Roman" w:eastAsia="Times New Roman" w:hAnsi="Times New Roman" w:cs="Times New Roman"/>
                <w:bCs/>
                <w:i/>
                <w:sz w:val="24"/>
                <w:szCs w:val="24"/>
              </w:rPr>
              <w:t>) kurio (-</w:t>
            </w:r>
            <w:proofErr w:type="spellStart"/>
            <w:r w:rsidRPr="004B1475">
              <w:rPr>
                <w:rFonts w:ascii="Times New Roman" w:eastAsia="Times New Roman" w:hAnsi="Times New Roman" w:cs="Times New Roman"/>
                <w:bCs/>
                <w:i/>
                <w:sz w:val="24"/>
                <w:szCs w:val="24"/>
              </w:rPr>
              <w:t>ių</w:t>
            </w:r>
            <w:proofErr w:type="spellEnd"/>
            <w:r w:rsidRPr="004B1475">
              <w:rPr>
                <w:rFonts w:ascii="Times New Roman" w:eastAsia="Times New Roman" w:hAnsi="Times New Roman" w:cs="Times New Roman"/>
                <w:bCs/>
                <w:i/>
                <w:sz w:val="24"/>
                <w:szCs w:val="24"/>
              </w:rPr>
              <w:t>) pajėgumais nesiremiama atitikti pirkimo dokumentuose nustatytus kvalifikacijos reikalavimus</w:t>
            </w:r>
          </w:p>
        </w:tc>
      </w:tr>
      <w:tr w:rsidR="004B6960" w:rsidRPr="004B6960" w14:paraId="78395439" w14:textId="77777777" w:rsidTr="00663B4C">
        <w:tc>
          <w:tcPr>
            <w:tcW w:w="562" w:type="dxa"/>
            <w:tcBorders>
              <w:top w:val="single" w:sz="4" w:space="0" w:color="auto"/>
              <w:left w:val="single" w:sz="4" w:space="0" w:color="auto"/>
              <w:bottom w:val="single" w:sz="4" w:space="0" w:color="auto"/>
              <w:right w:val="single" w:sz="4" w:space="0" w:color="auto"/>
            </w:tcBorders>
            <w:hideMark/>
          </w:tcPr>
          <w:p w14:paraId="5EB088D6" w14:textId="77777777" w:rsidR="004B6960" w:rsidRPr="004B6960" w:rsidRDefault="004B6960" w:rsidP="004B6960">
            <w:pPr>
              <w:widowControl w:val="0"/>
              <w:suppressAutoHyphens/>
              <w:spacing w:after="0" w:line="240" w:lineRule="auto"/>
              <w:jc w:val="both"/>
              <w:rPr>
                <w:rFonts w:ascii="Times New Roman" w:eastAsia="Times New Roman" w:hAnsi="Times New Roman" w:cs="Times New Roman"/>
                <w:bCs/>
              </w:rPr>
            </w:pPr>
            <w:r w:rsidRPr="004B6960">
              <w:rPr>
                <w:rFonts w:ascii="Times New Roman" w:eastAsia="Times New Roman" w:hAnsi="Times New Roman" w:cs="Times New Roman"/>
                <w:bCs/>
              </w:rPr>
              <w:lastRenderedPageBreak/>
              <w:t>1.</w:t>
            </w:r>
          </w:p>
        </w:tc>
        <w:tc>
          <w:tcPr>
            <w:tcW w:w="4820" w:type="dxa"/>
            <w:tcBorders>
              <w:top w:val="single" w:sz="4" w:space="0" w:color="auto"/>
              <w:left w:val="single" w:sz="4" w:space="0" w:color="auto"/>
              <w:bottom w:val="single" w:sz="4" w:space="0" w:color="auto"/>
              <w:right w:val="single" w:sz="4" w:space="0" w:color="auto"/>
            </w:tcBorders>
          </w:tcPr>
          <w:p w14:paraId="357E5E4C"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c>
          <w:tcPr>
            <w:tcW w:w="5103" w:type="dxa"/>
            <w:tcBorders>
              <w:top w:val="single" w:sz="4" w:space="0" w:color="auto"/>
              <w:left w:val="single" w:sz="4" w:space="0" w:color="auto"/>
              <w:bottom w:val="single" w:sz="4" w:space="0" w:color="auto"/>
              <w:right w:val="single" w:sz="4" w:space="0" w:color="auto"/>
            </w:tcBorders>
          </w:tcPr>
          <w:p w14:paraId="4BF45A4F"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r>
      <w:tr w:rsidR="004B6960" w:rsidRPr="004B6960" w14:paraId="605901C6" w14:textId="77777777" w:rsidTr="00663B4C">
        <w:tc>
          <w:tcPr>
            <w:tcW w:w="562" w:type="dxa"/>
            <w:tcBorders>
              <w:top w:val="single" w:sz="4" w:space="0" w:color="auto"/>
              <w:left w:val="single" w:sz="4" w:space="0" w:color="auto"/>
              <w:bottom w:val="single" w:sz="4" w:space="0" w:color="auto"/>
              <w:right w:val="single" w:sz="4" w:space="0" w:color="auto"/>
            </w:tcBorders>
            <w:hideMark/>
          </w:tcPr>
          <w:p w14:paraId="4A611281" w14:textId="77777777" w:rsidR="004B6960" w:rsidRPr="004B6960" w:rsidRDefault="004B6960" w:rsidP="004B6960">
            <w:pPr>
              <w:widowControl w:val="0"/>
              <w:suppressAutoHyphens/>
              <w:spacing w:after="0" w:line="240" w:lineRule="auto"/>
              <w:jc w:val="both"/>
              <w:rPr>
                <w:rFonts w:ascii="Times New Roman" w:eastAsia="Times New Roman" w:hAnsi="Times New Roman" w:cs="Times New Roman"/>
                <w:bCs/>
              </w:rPr>
            </w:pPr>
            <w:r w:rsidRPr="004B6960">
              <w:rPr>
                <w:rFonts w:ascii="Times New Roman" w:eastAsia="Times New Roman" w:hAnsi="Times New Roman" w:cs="Times New Roman"/>
                <w:bCs/>
              </w:rPr>
              <w:t>...</w:t>
            </w:r>
          </w:p>
        </w:tc>
        <w:tc>
          <w:tcPr>
            <w:tcW w:w="4820" w:type="dxa"/>
            <w:tcBorders>
              <w:top w:val="single" w:sz="4" w:space="0" w:color="auto"/>
              <w:left w:val="single" w:sz="4" w:space="0" w:color="auto"/>
              <w:bottom w:val="single" w:sz="4" w:space="0" w:color="auto"/>
              <w:right w:val="single" w:sz="4" w:space="0" w:color="auto"/>
            </w:tcBorders>
          </w:tcPr>
          <w:p w14:paraId="090FCC30"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c>
          <w:tcPr>
            <w:tcW w:w="5103" w:type="dxa"/>
            <w:tcBorders>
              <w:top w:val="single" w:sz="4" w:space="0" w:color="auto"/>
              <w:left w:val="single" w:sz="4" w:space="0" w:color="auto"/>
              <w:bottom w:val="single" w:sz="4" w:space="0" w:color="auto"/>
              <w:right w:val="single" w:sz="4" w:space="0" w:color="auto"/>
            </w:tcBorders>
          </w:tcPr>
          <w:p w14:paraId="3E190170" w14:textId="77777777" w:rsidR="004B6960" w:rsidRPr="004B6960" w:rsidRDefault="004B6960" w:rsidP="004B6960">
            <w:pPr>
              <w:widowControl w:val="0"/>
              <w:suppressAutoHyphens/>
              <w:spacing w:after="0" w:line="240" w:lineRule="auto"/>
              <w:ind w:firstLine="426"/>
              <w:jc w:val="both"/>
              <w:rPr>
                <w:rFonts w:ascii="Times New Roman" w:eastAsia="Times New Roman" w:hAnsi="Times New Roman" w:cs="Times New Roman"/>
                <w:bCs/>
              </w:rPr>
            </w:pPr>
          </w:p>
        </w:tc>
      </w:tr>
    </w:tbl>
    <w:p w14:paraId="51A5EBD6" w14:textId="42867685" w:rsidR="004B6960" w:rsidRPr="00DD0774" w:rsidRDefault="004B6960" w:rsidP="004B6960">
      <w:pPr>
        <w:spacing w:after="0" w:line="240" w:lineRule="auto"/>
        <w:jc w:val="both"/>
        <w:rPr>
          <w:rFonts w:ascii="Times New Roman" w:eastAsia="Times New Roman" w:hAnsi="Times New Roman" w:cs="Times New Roman"/>
          <w:bCs/>
          <w:i/>
          <w:lang w:eastAsia="lt-LT"/>
        </w:rPr>
      </w:pPr>
      <w:r w:rsidRPr="004B1475">
        <w:rPr>
          <w:rFonts w:ascii="Times New Roman" w:eastAsia="Times New Roman" w:hAnsi="Times New Roman" w:cs="Times New Roman"/>
          <w:b/>
          <w:i/>
          <w:color w:val="000000"/>
          <w:lang w:eastAsia="lt-LT"/>
        </w:rPr>
        <w:t>Pastaba.</w:t>
      </w:r>
      <w:r w:rsidRPr="004B1475">
        <w:rPr>
          <w:rFonts w:ascii="Times New Roman" w:eastAsia="Times New Roman" w:hAnsi="Times New Roman" w:cs="Times New Roman"/>
          <w:bCs/>
          <w:i/>
          <w:color w:val="000000"/>
          <w:lang w:eastAsia="lt-LT"/>
        </w:rPr>
        <w:t xml:space="preserve"> Pildyti tuomet, </w:t>
      </w:r>
      <w:r w:rsidRPr="004B1475">
        <w:rPr>
          <w:rFonts w:ascii="Times New Roman" w:eastAsia="Times New Roman" w:hAnsi="Times New Roman" w:cs="Times New Roman"/>
          <w:b/>
          <w:bCs/>
          <w:i/>
          <w:color w:val="000000"/>
          <w:lang w:eastAsia="lt-LT"/>
        </w:rPr>
        <w:t>jei tiekėjui yra žinomi</w:t>
      </w:r>
      <w:r w:rsidRPr="004B1475">
        <w:rPr>
          <w:rFonts w:ascii="Times New Roman" w:eastAsia="Times New Roman" w:hAnsi="Times New Roman" w:cs="Times New Roman"/>
          <w:bCs/>
          <w:i/>
          <w:color w:val="000000"/>
          <w:lang w:eastAsia="lt-LT"/>
        </w:rPr>
        <w:t xml:space="preserve"> ūkio subjektai, kurių pajėgumais tiekėjas nesiremia, kad atitiktų pirkimo dokumentuose nustatytus kvalifikacijos reikalavimus. </w:t>
      </w:r>
      <w:r w:rsidRPr="004B1475">
        <w:rPr>
          <w:rFonts w:ascii="Times New Roman" w:eastAsia="Times New Roman" w:hAnsi="Times New Roman" w:cs="Times New Roman"/>
          <w:b/>
          <w:i/>
          <w:color w:val="000000"/>
          <w:lang w:eastAsia="lt-LT"/>
        </w:rPr>
        <w:t>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w:t>
      </w:r>
      <w:r w:rsidR="005E3F68" w:rsidRPr="004B1475">
        <w:rPr>
          <w:rFonts w:ascii="Times New Roman" w:eastAsia="Times New Roman" w:hAnsi="Times New Roman" w:cs="Times New Roman"/>
          <w:b/>
          <w:i/>
          <w:color w:val="000000"/>
          <w:lang w:eastAsia="lt-LT"/>
        </w:rPr>
        <w:t>jas</w:t>
      </w:r>
      <w:r w:rsidRPr="00DD0774">
        <w:rPr>
          <w:rFonts w:ascii="Times New Roman" w:eastAsia="Times New Roman" w:hAnsi="Times New Roman" w:cs="Times New Roman"/>
          <w:bCs/>
          <w:i/>
          <w:lang w:eastAsia="lt-LT"/>
        </w:rPr>
        <w:t>.</w:t>
      </w:r>
    </w:p>
    <w:p w14:paraId="65554196" w14:textId="77777777" w:rsidR="004B6960" w:rsidRPr="004B6960" w:rsidRDefault="004B6960" w:rsidP="004B6960">
      <w:pPr>
        <w:spacing w:after="0" w:line="240" w:lineRule="auto"/>
        <w:jc w:val="both"/>
        <w:rPr>
          <w:rFonts w:ascii="Times New Roman" w:eastAsia="Times New Roman" w:hAnsi="Times New Roman" w:cs="Times New Roman"/>
          <w:bCs/>
          <w:lang w:eastAsia="lt-LT"/>
        </w:rPr>
      </w:pPr>
    </w:p>
    <w:p w14:paraId="12C21753" w14:textId="296C3D0C" w:rsidR="004B6960" w:rsidRPr="004B1475" w:rsidRDefault="00D556A7" w:rsidP="004B6960">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6</w:t>
      </w:r>
      <w:r w:rsidR="004B6960" w:rsidRPr="004B1475">
        <w:rPr>
          <w:rFonts w:ascii="Times New Roman" w:eastAsia="Times New Roman" w:hAnsi="Times New Roman" w:cs="Times New Roman"/>
          <w:b/>
          <w:sz w:val="24"/>
          <w:szCs w:val="24"/>
          <w:lang w:eastAsia="lt-LT"/>
        </w:rPr>
        <w:t xml:space="preserve"> lentelė.</w:t>
      </w:r>
      <w:r w:rsidR="004B6960" w:rsidRPr="004B1475">
        <w:rPr>
          <w:rFonts w:ascii="Times New Roman" w:eastAsia="Times New Roman" w:hAnsi="Times New Roman" w:cs="Times New Roman"/>
          <w:bCs/>
          <w:sz w:val="24"/>
          <w:szCs w:val="24"/>
          <w:lang w:eastAsia="lt-LT"/>
        </w:rPr>
        <w:t xml:space="preserve"> Kartu su pasiūlymu pateikiami šie dokumentai</w:t>
      </w:r>
      <w:r w:rsidR="004B6960" w:rsidRPr="004B1475">
        <w:rPr>
          <w:rFonts w:ascii="Times New Roman" w:eastAsia="Times New Roman" w:hAnsi="Times New Roman" w:cs="Times New Roman"/>
          <w:sz w:val="24"/>
          <w:szCs w:val="24"/>
          <w:lang w:eastAsia="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9839"/>
      </w:tblGrid>
      <w:tr w:rsidR="006123AE" w:rsidRPr="004B1475" w14:paraId="666E102C" w14:textId="77777777" w:rsidTr="006123AE">
        <w:tc>
          <w:tcPr>
            <w:tcW w:w="295"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3B0579FC" w14:textId="77777777" w:rsidR="006123AE" w:rsidRPr="004B1475" w:rsidRDefault="006123AE" w:rsidP="004B6960">
            <w:pPr>
              <w:spacing w:after="0" w:line="240" w:lineRule="auto"/>
              <w:jc w:val="center"/>
              <w:rPr>
                <w:rFonts w:ascii="Times New Roman" w:eastAsia="Times New Roman" w:hAnsi="Times New Roman" w:cs="Times New Roman"/>
                <w:b/>
                <w:i/>
                <w:sz w:val="24"/>
                <w:szCs w:val="24"/>
              </w:rPr>
            </w:pPr>
            <w:r w:rsidRPr="004B1475">
              <w:rPr>
                <w:rFonts w:ascii="Times New Roman" w:eastAsia="Times New Roman" w:hAnsi="Times New Roman" w:cs="Times New Roman"/>
                <w:b/>
                <w:i/>
                <w:sz w:val="24"/>
                <w:szCs w:val="24"/>
              </w:rPr>
              <w:t>Eil. Nr.</w:t>
            </w:r>
          </w:p>
        </w:tc>
        <w:tc>
          <w:tcPr>
            <w:tcW w:w="4705"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5C25802D" w14:textId="77777777" w:rsidR="006123AE" w:rsidRPr="004B1475" w:rsidRDefault="006123AE" w:rsidP="004B6960">
            <w:pPr>
              <w:spacing w:after="0" w:line="240" w:lineRule="auto"/>
              <w:jc w:val="center"/>
              <w:rPr>
                <w:rFonts w:ascii="Times New Roman" w:eastAsia="Times New Roman" w:hAnsi="Times New Roman" w:cs="Times New Roman"/>
                <w:b/>
                <w:i/>
                <w:sz w:val="24"/>
                <w:szCs w:val="24"/>
              </w:rPr>
            </w:pPr>
            <w:r w:rsidRPr="004B1475">
              <w:rPr>
                <w:rFonts w:ascii="Times New Roman" w:eastAsia="Times New Roman" w:hAnsi="Times New Roman" w:cs="Times New Roman"/>
                <w:b/>
                <w:i/>
                <w:sz w:val="24"/>
                <w:szCs w:val="24"/>
              </w:rPr>
              <w:t>Pateikto dokumento pavadinimas</w:t>
            </w:r>
          </w:p>
        </w:tc>
      </w:tr>
      <w:tr w:rsidR="006123AE" w:rsidRPr="004B1475" w14:paraId="4F2B5E74" w14:textId="77777777" w:rsidTr="006123AE">
        <w:tc>
          <w:tcPr>
            <w:tcW w:w="295" w:type="pct"/>
            <w:tcBorders>
              <w:top w:val="single" w:sz="4" w:space="0" w:color="auto"/>
              <w:left w:val="single" w:sz="4" w:space="0" w:color="auto"/>
              <w:bottom w:val="single" w:sz="4" w:space="0" w:color="auto"/>
              <w:right w:val="single" w:sz="4" w:space="0" w:color="auto"/>
            </w:tcBorders>
            <w:hideMark/>
          </w:tcPr>
          <w:p w14:paraId="276F4E43" w14:textId="77777777" w:rsidR="006123AE" w:rsidRPr="004B1475" w:rsidRDefault="006123AE"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1.</w:t>
            </w:r>
          </w:p>
        </w:tc>
        <w:tc>
          <w:tcPr>
            <w:tcW w:w="4705" w:type="pct"/>
            <w:tcBorders>
              <w:top w:val="single" w:sz="4" w:space="0" w:color="auto"/>
              <w:left w:val="single" w:sz="4" w:space="0" w:color="auto"/>
              <w:bottom w:val="single" w:sz="4" w:space="0" w:color="auto"/>
              <w:right w:val="single" w:sz="4" w:space="0" w:color="auto"/>
            </w:tcBorders>
            <w:shd w:val="clear" w:color="auto" w:fill="FFFFFF"/>
            <w:hideMark/>
          </w:tcPr>
          <w:p w14:paraId="741A37DA" w14:textId="77777777" w:rsidR="006123AE" w:rsidRPr="004B1475" w:rsidRDefault="006123AE"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EBVPD</w:t>
            </w:r>
          </w:p>
        </w:tc>
      </w:tr>
      <w:tr w:rsidR="006123AE" w:rsidRPr="004B1475" w14:paraId="52ABA951" w14:textId="77777777" w:rsidTr="006123AE">
        <w:tc>
          <w:tcPr>
            <w:tcW w:w="295" w:type="pct"/>
            <w:tcBorders>
              <w:top w:val="single" w:sz="4" w:space="0" w:color="auto"/>
              <w:left w:val="single" w:sz="4" w:space="0" w:color="auto"/>
              <w:bottom w:val="single" w:sz="4" w:space="0" w:color="auto"/>
              <w:right w:val="single" w:sz="4" w:space="0" w:color="auto"/>
            </w:tcBorders>
            <w:hideMark/>
          </w:tcPr>
          <w:p w14:paraId="4DD37815" w14:textId="77777777" w:rsidR="006123AE" w:rsidRPr="004B1475" w:rsidRDefault="006123AE"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2.</w:t>
            </w:r>
          </w:p>
        </w:tc>
        <w:tc>
          <w:tcPr>
            <w:tcW w:w="4705" w:type="pct"/>
            <w:tcBorders>
              <w:top w:val="single" w:sz="4" w:space="0" w:color="auto"/>
              <w:left w:val="single" w:sz="4" w:space="0" w:color="auto"/>
              <w:bottom w:val="single" w:sz="4" w:space="0" w:color="auto"/>
              <w:right w:val="single" w:sz="4" w:space="0" w:color="auto"/>
            </w:tcBorders>
            <w:shd w:val="clear" w:color="auto" w:fill="FFFFFF"/>
          </w:tcPr>
          <w:p w14:paraId="44B2A5B4" w14:textId="45510DAD" w:rsidR="006123AE" w:rsidRPr="004B1475" w:rsidRDefault="006123AE"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 xml:space="preserve">Deklaracija dėl Tarybos reglamente (ES) 2022/576 nustatytų sąlygų nebuvimo </w:t>
            </w:r>
            <w:r w:rsidRPr="004B1475">
              <w:rPr>
                <w:rFonts w:ascii="Times New Roman" w:eastAsia="Times New Roman" w:hAnsi="Times New Roman" w:cs="Times New Roman"/>
                <w:i/>
                <w:iCs/>
                <w:sz w:val="24"/>
                <w:szCs w:val="24"/>
              </w:rPr>
              <w:t xml:space="preserve">(Specialiųjų Pirkimo sąlygų </w:t>
            </w:r>
            <w:r>
              <w:rPr>
                <w:rFonts w:ascii="Times New Roman" w:eastAsia="Times New Roman" w:hAnsi="Times New Roman" w:cs="Times New Roman"/>
                <w:i/>
                <w:iCs/>
                <w:sz w:val="24"/>
                <w:szCs w:val="24"/>
              </w:rPr>
              <w:t xml:space="preserve">6 </w:t>
            </w:r>
            <w:r w:rsidRPr="004B1475">
              <w:rPr>
                <w:rFonts w:ascii="Times New Roman" w:eastAsia="Times New Roman" w:hAnsi="Times New Roman" w:cs="Times New Roman"/>
                <w:i/>
                <w:iCs/>
                <w:sz w:val="24"/>
                <w:szCs w:val="24"/>
              </w:rPr>
              <w:t>priedas)</w:t>
            </w:r>
          </w:p>
        </w:tc>
      </w:tr>
      <w:tr w:rsidR="006123AE" w:rsidRPr="004B1475" w14:paraId="2713F050" w14:textId="77777777" w:rsidTr="006123AE">
        <w:tc>
          <w:tcPr>
            <w:tcW w:w="295" w:type="pct"/>
            <w:tcBorders>
              <w:top w:val="single" w:sz="4" w:space="0" w:color="auto"/>
              <w:left w:val="single" w:sz="4" w:space="0" w:color="auto"/>
              <w:bottom w:val="single" w:sz="4" w:space="0" w:color="auto"/>
              <w:right w:val="single" w:sz="4" w:space="0" w:color="auto"/>
            </w:tcBorders>
            <w:hideMark/>
          </w:tcPr>
          <w:p w14:paraId="1E8B7779" w14:textId="0A2AA239" w:rsidR="006123AE" w:rsidRPr="004B1475" w:rsidRDefault="006123AE" w:rsidP="006123A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Pr="004B1475">
              <w:rPr>
                <w:rFonts w:ascii="Times New Roman" w:eastAsia="Times New Roman" w:hAnsi="Times New Roman" w:cs="Times New Roman"/>
                <w:sz w:val="24"/>
                <w:szCs w:val="24"/>
              </w:rPr>
              <w:t>.</w:t>
            </w:r>
          </w:p>
        </w:tc>
        <w:tc>
          <w:tcPr>
            <w:tcW w:w="4705" w:type="pct"/>
            <w:tcBorders>
              <w:top w:val="single" w:sz="4" w:space="0" w:color="auto"/>
              <w:left w:val="single" w:sz="4" w:space="0" w:color="auto"/>
              <w:bottom w:val="single" w:sz="4" w:space="0" w:color="auto"/>
              <w:right w:val="single" w:sz="4" w:space="0" w:color="auto"/>
            </w:tcBorders>
            <w:hideMark/>
          </w:tcPr>
          <w:p w14:paraId="677317C6" w14:textId="1219E1DF" w:rsidR="006123AE" w:rsidRPr="006123AE" w:rsidRDefault="006123AE" w:rsidP="006123AE">
            <w:pPr>
              <w:spacing w:after="0" w:line="240" w:lineRule="auto"/>
              <w:jc w:val="both"/>
              <w:rPr>
                <w:rFonts w:ascii="Times New Roman" w:eastAsia="Times New Roman" w:hAnsi="Times New Roman" w:cs="Times New Roman"/>
                <w:bCs/>
                <w:sz w:val="24"/>
                <w:szCs w:val="24"/>
              </w:rPr>
            </w:pPr>
            <w:r w:rsidRPr="006123AE">
              <w:rPr>
                <w:rFonts w:ascii="Times New Roman" w:hAnsi="Times New Roman" w:cs="Times New Roman"/>
                <w:sz w:val="24"/>
                <w:szCs w:val="24"/>
              </w:rPr>
              <w:t xml:space="preserve">Tiekėjo užpildyta techninės specifikacijos atitikties lentelė </w:t>
            </w:r>
            <w:r w:rsidRPr="006123AE">
              <w:rPr>
                <w:rFonts w:ascii="Times New Roman" w:hAnsi="Times New Roman" w:cs="Times New Roman"/>
                <w:i/>
                <w:iCs/>
                <w:sz w:val="24"/>
                <w:szCs w:val="24"/>
              </w:rPr>
              <w:t>(specialiųjų pirkimo sąlygų 2.4 priedas)</w:t>
            </w:r>
          </w:p>
        </w:tc>
      </w:tr>
      <w:tr w:rsidR="006123AE" w:rsidRPr="004B1475" w14:paraId="5F066238" w14:textId="77777777" w:rsidTr="006123AE">
        <w:tc>
          <w:tcPr>
            <w:tcW w:w="295" w:type="pct"/>
            <w:tcBorders>
              <w:top w:val="single" w:sz="4" w:space="0" w:color="auto"/>
              <w:left w:val="single" w:sz="4" w:space="0" w:color="auto"/>
              <w:bottom w:val="single" w:sz="4" w:space="0" w:color="auto"/>
              <w:right w:val="single" w:sz="4" w:space="0" w:color="auto"/>
            </w:tcBorders>
          </w:tcPr>
          <w:p w14:paraId="42F6F9A4" w14:textId="6DEFBF47" w:rsidR="006123AE" w:rsidRPr="004B1475" w:rsidRDefault="006123AE" w:rsidP="006123A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4B1475">
              <w:rPr>
                <w:rFonts w:ascii="Times New Roman" w:eastAsia="Times New Roman" w:hAnsi="Times New Roman" w:cs="Times New Roman"/>
                <w:sz w:val="24"/>
                <w:szCs w:val="24"/>
              </w:rPr>
              <w:t>.</w:t>
            </w:r>
          </w:p>
        </w:tc>
        <w:tc>
          <w:tcPr>
            <w:tcW w:w="4705" w:type="pct"/>
            <w:tcBorders>
              <w:top w:val="single" w:sz="4" w:space="0" w:color="auto"/>
              <w:left w:val="single" w:sz="4" w:space="0" w:color="auto"/>
              <w:bottom w:val="single" w:sz="4" w:space="0" w:color="auto"/>
              <w:right w:val="single" w:sz="4" w:space="0" w:color="auto"/>
            </w:tcBorders>
          </w:tcPr>
          <w:p w14:paraId="17D3D47C" w14:textId="443AD8B6" w:rsidR="006123AE" w:rsidRPr="006123AE" w:rsidRDefault="006123AE" w:rsidP="006123AE">
            <w:pPr>
              <w:tabs>
                <w:tab w:val="left" w:pos="1276"/>
              </w:tabs>
              <w:spacing w:after="0" w:line="240" w:lineRule="auto"/>
              <w:jc w:val="both"/>
              <w:rPr>
                <w:rFonts w:ascii="Times New Roman" w:eastAsia="Times New Roman" w:hAnsi="Times New Roman" w:cs="Times New Roman"/>
                <w:sz w:val="24"/>
                <w:szCs w:val="24"/>
              </w:rPr>
            </w:pPr>
            <w:r w:rsidRPr="006123AE">
              <w:rPr>
                <w:rFonts w:ascii="Times New Roman" w:hAnsi="Times New Roman" w:cs="Times New Roman"/>
                <w:sz w:val="24"/>
                <w:szCs w:val="24"/>
              </w:rPr>
              <w:t>Gamintojo techniniai ar kiti lygiaverčiai dokumentai, patvirtinantys, kad siūlomos prekės atitinka techninės specifikacijos reikalavimus</w:t>
            </w:r>
            <w:r w:rsidR="0010594F">
              <w:rPr>
                <w:rFonts w:ascii="Times New Roman" w:hAnsi="Times New Roman" w:cs="Times New Roman"/>
                <w:sz w:val="24"/>
                <w:szCs w:val="24"/>
              </w:rPr>
              <w:t xml:space="preserve">, </w:t>
            </w:r>
            <w:r w:rsidR="0010594F">
              <w:rPr>
                <w:rFonts w:ascii="Times New Roman" w:eastAsia="Times New Roman" w:hAnsi="Times New Roman" w:cs="Times New Roman"/>
                <w:sz w:val="24"/>
                <w:szCs w:val="24"/>
              </w:rPr>
              <w:t xml:space="preserve">nustatytus </w:t>
            </w:r>
            <w:r w:rsidR="0010594F" w:rsidRPr="00A8356F">
              <w:rPr>
                <w:rFonts w:ascii="Times New Roman" w:eastAsia="Times New Roman" w:hAnsi="Times New Roman" w:cs="Times New Roman"/>
                <w:sz w:val="24"/>
                <w:szCs w:val="24"/>
              </w:rPr>
              <w:t>specialiųjų pirkimo sąlygų 2.</w:t>
            </w:r>
            <w:r w:rsidR="0010594F">
              <w:rPr>
                <w:rFonts w:ascii="Times New Roman" w:eastAsia="Times New Roman" w:hAnsi="Times New Roman" w:cs="Times New Roman"/>
                <w:sz w:val="24"/>
                <w:szCs w:val="24"/>
                <w:lang w:val="en-US"/>
              </w:rPr>
              <w:t>4</w:t>
            </w:r>
            <w:r w:rsidR="0010594F">
              <w:rPr>
                <w:rFonts w:ascii="Times New Roman" w:eastAsia="Times New Roman" w:hAnsi="Times New Roman" w:cs="Times New Roman"/>
                <w:sz w:val="24"/>
                <w:szCs w:val="24"/>
              </w:rPr>
              <w:t xml:space="preserve"> </w:t>
            </w:r>
            <w:r w:rsidR="0010594F" w:rsidRPr="00A8356F">
              <w:rPr>
                <w:rFonts w:ascii="Times New Roman" w:eastAsia="Times New Roman" w:hAnsi="Times New Roman" w:cs="Times New Roman"/>
                <w:sz w:val="24"/>
                <w:szCs w:val="24"/>
              </w:rPr>
              <w:t>pried</w:t>
            </w:r>
            <w:r w:rsidR="0010594F">
              <w:rPr>
                <w:rFonts w:ascii="Times New Roman" w:eastAsia="Times New Roman" w:hAnsi="Times New Roman" w:cs="Times New Roman"/>
                <w:sz w:val="24"/>
                <w:szCs w:val="24"/>
              </w:rPr>
              <w:t>o</w:t>
            </w:r>
            <w:r w:rsidR="0010594F" w:rsidRPr="00A8356F">
              <w:rPr>
                <w:rFonts w:ascii="Times New Roman" w:eastAsia="Times New Roman" w:hAnsi="Times New Roman" w:cs="Times New Roman"/>
                <w:sz w:val="24"/>
                <w:szCs w:val="24"/>
              </w:rPr>
              <w:t xml:space="preserve"> 1 lentelėje</w:t>
            </w:r>
            <w:r w:rsidRPr="006123AE">
              <w:rPr>
                <w:rFonts w:ascii="Times New Roman" w:hAnsi="Times New Roman" w:cs="Times New Roman"/>
                <w:sz w:val="24"/>
                <w:szCs w:val="24"/>
              </w:rPr>
              <w:t xml:space="preserve"> </w:t>
            </w:r>
            <w:r w:rsidRPr="006123AE">
              <w:rPr>
                <w:rFonts w:ascii="Times New Roman" w:hAnsi="Times New Roman" w:cs="Times New Roman"/>
                <w:i/>
                <w:iCs/>
                <w:sz w:val="24"/>
                <w:szCs w:val="24"/>
              </w:rPr>
              <w:t>(specialiųjų pirkimo sąlygų 2.4 priedas)</w:t>
            </w:r>
          </w:p>
        </w:tc>
      </w:tr>
      <w:tr w:rsidR="006123AE" w:rsidRPr="004B1475" w14:paraId="1FFE77F8" w14:textId="77777777" w:rsidTr="006123AE">
        <w:tc>
          <w:tcPr>
            <w:tcW w:w="295" w:type="pct"/>
            <w:tcBorders>
              <w:top w:val="single" w:sz="4" w:space="0" w:color="auto"/>
              <w:left w:val="single" w:sz="4" w:space="0" w:color="auto"/>
              <w:bottom w:val="single" w:sz="4" w:space="0" w:color="auto"/>
              <w:right w:val="single" w:sz="4" w:space="0" w:color="auto"/>
            </w:tcBorders>
          </w:tcPr>
          <w:p w14:paraId="12F2F9FA" w14:textId="42616E41" w:rsidR="006123AE" w:rsidRPr="004B1475" w:rsidRDefault="006123AE" w:rsidP="006123A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4B1475">
              <w:rPr>
                <w:rFonts w:ascii="Times New Roman" w:eastAsia="Times New Roman" w:hAnsi="Times New Roman" w:cs="Times New Roman"/>
                <w:sz w:val="24"/>
                <w:szCs w:val="24"/>
              </w:rPr>
              <w:t>.</w:t>
            </w:r>
          </w:p>
        </w:tc>
        <w:tc>
          <w:tcPr>
            <w:tcW w:w="4705" w:type="pct"/>
            <w:tcBorders>
              <w:top w:val="single" w:sz="4" w:space="0" w:color="auto"/>
              <w:left w:val="single" w:sz="4" w:space="0" w:color="auto"/>
              <w:bottom w:val="single" w:sz="4" w:space="0" w:color="auto"/>
              <w:right w:val="single" w:sz="4" w:space="0" w:color="auto"/>
            </w:tcBorders>
          </w:tcPr>
          <w:p w14:paraId="0E6CBA6C" w14:textId="5E49C089" w:rsidR="006123AE" w:rsidRPr="006123AE" w:rsidRDefault="0010594F" w:rsidP="006123AE">
            <w:pPr>
              <w:spacing w:after="0" w:line="240" w:lineRule="auto"/>
              <w:jc w:val="both"/>
              <w:rPr>
                <w:rFonts w:ascii="Times New Roman" w:eastAsia="Times New Roman" w:hAnsi="Times New Roman" w:cs="Times New Roman"/>
                <w:bCs/>
                <w:color w:val="000000"/>
                <w:sz w:val="24"/>
                <w:szCs w:val="24"/>
                <w:lang w:eastAsia="lt-LT"/>
              </w:rPr>
            </w:pPr>
            <w:r>
              <w:rPr>
                <w:rFonts w:ascii="Times New Roman" w:hAnsi="Times New Roman" w:cs="Times New Roman"/>
                <w:sz w:val="24"/>
                <w:szCs w:val="24"/>
              </w:rPr>
              <w:t>Gamintojo p</w:t>
            </w:r>
            <w:r w:rsidR="006123AE" w:rsidRPr="006123AE">
              <w:rPr>
                <w:rFonts w:ascii="Times New Roman" w:hAnsi="Times New Roman" w:cs="Times New Roman"/>
                <w:sz w:val="24"/>
                <w:szCs w:val="24"/>
              </w:rPr>
              <w:t>atvirtinim</w:t>
            </w:r>
            <w:r w:rsidR="0059558E">
              <w:rPr>
                <w:rFonts w:ascii="Times New Roman" w:hAnsi="Times New Roman" w:cs="Times New Roman"/>
                <w:sz w:val="24"/>
                <w:szCs w:val="24"/>
              </w:rPr>
              <w:t>as</w:t>
            </w:r>
            <w:r w:rsidR="006123AE" w:rsidRPr="006123AE">
              <w:rPr>
                <w:rFonts w:ascii="Times New Roman" w:hAnsi="Times New Roman" w:cs="Times New Roman"/>
                <w:sz w:val="24"/>
                <w:szCs w:val="24"/>
              </w:rPr>
              <w:t xml:space="preserve">, kad tiekėjas turi teisę parduoti ir įdiegti siūlomą įrangą </w:t>
            </w:r>
            <w:r w:rsidR="006123AE" w:rsidRPr="006123AE">
              <w:rPr>
                <w:rFonts w:ascii="Times New Roman" w:hAnsi="Times New Roman" w:cs="Times New Roman"/>
                <w:i/>
                <w:iCs/>
                <w:sz w:val="24"/>
                <w:szCs w:val="24"/>
              </w:rPr>
              <w:t>(specialiųjų pirkimo sąlygų 2.4 priedo 1 lentelės 5.22, 6.23 ir 7.22 punktai)</w:t>
            </w:r>
          </w:p>
        </w:tc>
      </w:tr>
      <w:tr w:rsidR="006123AE" w:rsidRPr="004B1475" w14:paraId="627C2B8C" w14:textId="77777777" w:rsidTr="006123AE">
        <w:tc>
          <w:tcPr>
            <w:tcW w:w="295" w:type="pct"/>
            <w:tcBorders>
              <w:top w:val="single" w:sz="4" w:space="0" w:color="auto"/>
              <w:left w:val="single" w:sz="4" w:space="0" w:color="auto"/>
              <w:bottom w:val="single" w:sz="4" w:space="0" w:color="auto"/>
              <w:right w:val="single" w:sz="4" w:space="0" w:color="auto"/>
            </w:tcBorders>
          </w:tcPr>
          <w:p w14:paraId="37167F05" w14:textId="06AF4732" w:rsidR="006123AE" w:rsidRDefault="006123AE" w:rsidP="006123A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6</w:t>
            </w:r>
            <w:r>
              <w:rPr>
                <w:rFonts w:ascii="Times New Roman" w:eastAsia="Times New Roman" w:hAnsi="Times New Roman" w:cs="Times New Roman"/>
                <w:sz w:val="24"/>
                <w:szCs w:val="24"/>
              </w:rPr>
              <w:t>.</w:t>
            </w:r>
          </w:p>
        </w:tc>
        <w:tc>
          <w:tcPr>
            <w:tcW w:w="4705" w:type="pct"/>
            <w:tcBorders>
              <w:top w:val="single" w:sz="4" w:space="0" w:color="auto"/>
              <w:left w:val="single" w:sz="4" w:space="0" w:color="auto"/>
              <w:bottom w:val="single" w:sz="4" w:space="0" w:color="auto"/>
              <w:right w:val="single" w:sz="4" w:space="0" w:color="auto"/>
            </w:tcBorders>
          </w:tcPr>
          <w:p w14:paraId="7513A4D3" w14:textId="62D94FBC" w:rsidR="006123AE" w:rsidRPr="0059558E" w:rsidRDefault="0059558E" w:rsidP="006123AE">
            <w:pPr>
              <w:spacing w:after="0" w:line="240" w:lineRule="auto"/>
              <w:jc w:val="both"/>
              <w:rPr>
                <w:rFonts w:ascii="Times New Roman" w:eastAsia="Times New Roman" w:hAnsi="Times New Roman" w:cs="Times New Roman"/>
                <w:bCs/>
                <w:color w:val="000000"/>
                <w:sz w:val="24"/>
                <w:szCs w:val="24"/>
                <w:lang w:eastAsia="lt-LT"/>
              </w:rPr>
            </w:pPr>
            <w:r w:rsidRPr="0059558E">
              <w:rPr>
                <w:rFonts w:ascii="Times New Roman" w:eastAsia="Times New Roman" w:hAnsi="Times New Roman" w:cs="Times New Roman"/>
                <w:sz w:val="24"/>
                <w:szCs w:val="24"/>
                <w:lang w:eastAsia="lt-LT"/>
              </w:rPr>
              <w:t>Komplektuojančių dalių produktų kodai</w:t>
            </w:r>
            <w:r w:rsidRPr="0059558E">
              <w:rPr>
                <w:rFonts w:ascii="Times New Roman" w:hAnsi="Times New Roman" w:cs="Times New Roman"/>
                <w:i/>
                <w:iCs/>
                <w:sz w:val="24"/>
                <w:szCs w:val="24"/>
              </w:rPr>
              <w:t xml:space="preserve"> </w:t>
            </w:r>
            <w:r w:rsidR="006123AE" w:rsidRPr="0059558E">
              <w:rPr>
                <w:rFonts w:ascii="Times New Roman" w:hAnsi="Times New Roman" w:cs="Times New Roman"/>
                <w:i/>
                <w:iCs/>
                <w:sz w:val="24"/>
                <w:szCs w:val="24"/>
              </w:rPr>
              <w:t>(specialiųjų pirkimo sąlygų 2.4 priedo 1 lentelės 3.25 punkto c dalis, 4.19 punktas ir 14.6 punkt</w:t>
            </w:r>
            <w:r w:rsidR="0010594F">
              <w:rPr>
                <w:rFonts w:ascii="Times New Roman" w:hAnsi="Times New Roman" w:cs="Times New Roman"/>
                <w:i/>
                <w:iCs/>
                <w:sz w:val="24"/>
                <w:szCs w:val="24"/>
              </w:rPr>
              <w:t>as</w:t>
            </w:r>
            <w:r w:rsidR="006123AE" w:rsidRPr="0059558E">
              <w:rPr>
                <w:rFonts w:ascii="Times New Roman" w:hAnsi="Times New Roman" w:cs="Times New Roman"/>
                <w:i/>
                <w:iCs/>
                <w:sz w:val="24"/>
                <w:szCs w:val="24"/>
              </w:rPr>
              <w:t>)</w:t>
            </w:r>
          </w:p>
        </w:tc>
      </w:tr>
      <w:tr w:rsidR="006123AE" w:rsidRPr="004B1475" w14:paraId="06F53388" w14:textId="77777777" w:rsidTr="006123AE">
        <w:tc>
          <w:tcPr>
            <w:tcW w:w="295" w:type="pct"/>
            <w:tcBorders>
              <w:top w:val="single" w:sz="4" w:space="0" w:color="auto"/>
              <w:left w:val="single" w:sz="4" w:space="0" w:color="auto"/>
              <w:bottom w:val="single" w:sz="4" w:space="0" w:color="auto"/>
              <w:right w:val="single" w:sz="4" w:space="0" w:color="auto"/>
            </w:tcBorders>
          </w:tcPr>
          <w:p w14:paraId="238A4389" w14:textId="10A592EF" w:rsidR="006123AE" w:rsidRDefault="006123AE" w:rsidP="006123A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705" w:type="pct"/>
            <w:tcBorders>
              <w:top w:val="single" w:sz="4" w:space="0" w:color="auto"/>
              <w:left w:val="single" w:sz="4" w:space="0" w:color="auto"/>
              <w:bottom w:val="single" w:sz="4" w:space="0" w:color="auto"/>
              <w:right w:val="single" w:sz="4" w:space="0" w:color="auto"/>
            </w:tcBorders>
          </w:tcPr>
          <w:p w14:paraId="0A4DB1A5" w14:textId="353D2E24" w:rsidR="006123AE" w:rsidRPr="006123AE" w:rsidRDefault="006123AE" w:rsidP="006123AE">
            <w:pPr>
              <w:spacing w:after="0" w:line="240" w:lineRule="auto"/>
              <w:jc w:val="both"/>
              <w:rPr>
                <w:rFonts w:ascii="Times New Roman" w:eastAsia="Times New Roman" w:hAnsi="Times New Roman" w:cs="Times New Roman"/>
                <w:bCs/>
                <w:color w:val="000000"/>
                <w:sz w:val="24"/>
                <w:szCs w:val="24"/>
                <w:lang w:eastAsia="lt-LT"/>
              </w:rPr>
            </w:pPr>
            <w:r w:rsidRPr="006123AE">
              <w:rPr>
                <w:rFonts w:ascii="Times New Roman" w:eastAsia="Times New Roman" w:hAnsi="Times New Roman" w:cs="Times New Roman"/>
                <w:bCs/>
                <w:color w:val="000000"/>
                <w:sz w:val="24"/>
                <w:szCs w:val="24"/>
                <w:lang w:eastAsia="lt-LT"/>
              </w:rPr>
              <w:t>Dokumentai, patvirtinantys atitiktį aplinkos apsaugos reikalavimams pagal Europos Parlamento ir Tarybos direktyvą 2011/65/ES (</w:t>
            </w:r>
            <w:proofErr w:type="spellStart"/>
            <w:r w:rsidRPr="006123AE">
              <w:rPr>
                <w:rFonts w:ascii="Times New Roman" w:eastAsia="Times New Roman" w:hAnsi="Times New Roman" w:cs="Times New Roman"/>
                <w:bCs/>
                <w:color w:val="000000"/>
                <w:sz w:val="24"/>
                <w:szCs w:val="24"/>
                <w:lang w:eastAsia="lt-LT"/>
              </w:rPr>
              <w:t>RoHS</w:t>
            </w:r>
            <w:proofErr w:type="spellEnd"/>
            <w:r w:rsidRPr="006123AE">
              <w:rPr>
                <w:rFonts w:ascii="Times New Roman" w:eastAsia="Times New Roman" w:hAnsi="Times New Roman" w:cs="Times New Roman"/>
                <w:bCs/>
                <w:color w:val="000000"/>
                <w:sz w:val="24"/>
                <w:szCs w:val="24"/>
                <w:lang w:eastAsia="lt-LT"/>
              </w:rPr>
              <w:t xml:space="preserve">), ribojančią tam tikrų pavojingų medžiagų (švino, gyvsidabrio, kadmio, </w:t>
            </w:r>
            <w:proofErr w:type="spellStart"/>
            <w:r w:rsidRPr="006123AE">
              <w:rPr>
                <w:rFonts w:ascii="Times New Roman" w:eastAsia="Times New Roman" w:hAnsi="Times New Roman" w:cs="Times New Roman"/>
                <w:bCs/>
                <w:color w:val="000000"/>
                <w:sz w:val="24"/>
                <w:szCs w:val="24"/>
                <w:lang w:eastAsia="lt-LT"/>
              </w:rPr>
              <w:t>šešiavalentio</w:t>
            </w:r>
            <w:proofErr w:type="spellEnd"/>
            <w:r w:rsidRPr="006123AE">
              <w:rPr>
                <w:rFonts w:ascii="Times New Roman" w:eastAsia="Times New Roman" w:hAnsi="Times New Roman" w:cs="Times New Roman"/>
                <w:bCs/>
                <w:color w:val="000000"/>
                <w:sz w:val="24"/>
                <w:szCs w:val="24"/>
                <w:lang w:eastAsia="lt-LT"/>
              </w:rPr>
              <w:t xml:space="preserve"> chromo, PBB ir PBDE) naudojimą elektros ir elektroninėje įrangoje </w:t>
            </w:r>
            <w:r w:rsidRPr="006123AE">
              <w:rPr>
                <w:rFonts w:ascii="Times New Roman" w:eastAsia="Times New Roman" w:hAnsi="Times New Roman" w:cs="Times New Roman"/>
                <w:bCs/>
                <w:i/>
                <w:iCs/>
                <w:color w:val="000000"/>
                <w:sz w:val="24"/>
                <w:szCs w:val="24"/>
                <w:lang w:eastAsia="lt-LT"/>
              </w:rPr>
              <w:t>(specialiųjų pirkimo sąlygų 2.4 priedo 2 lentelės 1 punktas)</w:t>
            </w:r>
          </w:p>
        </w:tc>
      </w:tr>
      <w:tr w:rsidR="006123AE" w:rsidRPr="004B1475" w14:paraId="7488D0A2" w14:textId="77777777" w:rsidTr="006123AE">
        <w:tc>
          <w:tcPr>
            <w:tcW w:w="295" w:type="pct"/>
            <w:tcBorders>
              <w:top w:val="single" w:sz="4" w:space="0" w:color="auto"/>
              <w:left w:val="single" w:sz="4" w:space="0" w:color="auto"/>
              <w:bottom w:val="single" w:sz="4" w:space="0" w:color="auto"/>
              <w:right w:val="single" w:sz="4" w:space="0" w:color="auto"/>
            </w:tcBorders>
          </w:tcPr>
          <w:p w14:paraId="55EB011D" w14:textId="6E50382A" w:rsidR="006123AE" w:rsidRDefault="006123AE" w:rsidP="006123A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4705" w:type="pct"/>
            <w:tcBorders>
              <w:top w:val="single" w:sz="4" w:space="0" w:color="auto"/>
              <w:left w:val="single" w:sz="4" w:space="0" w:color="auto"/>
              <w:bottom w:val="single" w:sz="4" w:space="0" w:color="auto"/>
              <w:right w:val="single" w:sz="4" w:space="0" w:color="auto"/>
            </w:tcBorders>
          </w:tcPr>
          <w:p w14:paraId="3396A45B" w14:textId="54EE266C" w:rsidR="006123AE" w:rsidRPr="006123AE" w:rsidRDefault="006123AE" w:rsidP="006123AE">
            <w:pPr>
              <w:spacing w:after="0" w:line="240" w:lineRule="auto"/>
              <w:jc w:val="both"/>
              <w:rPr>
                <w:rFonts w:ascii="Times New Roman" w:eastAsia="Times New Roman" w:hAnsi="Times New Roman" w:cs="Times New Roman"/>
                <w:bCs/>
                <w:color w:val="000000"/>
                <w:sz w:val="24"/>
                <w:szCs w:val="24"/>
                <w:lang w:eastAsia="lt-LT"/>
              </w:rPr>
            </w:pPr>
            <w:r w:rsidRPr="006123AE">
              <w:rPr>
                <w:rFonts w:ascii="Times New Roman" w:eastAsia="Times New Roman" w:hAnsi="Times New Roman" w:cs="Times New Roman"/>
                <w:bCs/>
                <w:color w:val="000000"/>
                <w:sz w:val="24"/>
                <w:szCs w:val="24"/>
                <w:lang w:eastAsia="lt-LT"/>
              </w:rPr>
              <w:t>Dokumentai, patvirtinantys atitiktį aplinkos apsaugos reikalavimams, kad siūlomai įrangai suteikiamas ne trumpesnis kaip 5 (penkerių) metų garantinis terminas</w:t>
            </w:r>
            <w:r w:rsidRPr="006123AE">
              <w:rPr>
                <w:rFonts w:ascii="Times New Roman" w:eastAsia="Times New Roman" w:hAnsi="Times New Roman" w:cs="Times New Roman"/>
                <w:bCs/>
                <w:i/>
                <w:iCs/>
                <w:color w:val="000000"/>
                <w:sz w:val="24"/>
                <w:szCs w:val="24"/>
                <w:lang w:eastAsia="lt-LT"/>
              </w:rPr>
              <w:t xml:space="preserve"> (specialiųjų pirkimo sąlygų 2.4 priedo 2 lentelės 3 punktas)</w:t>
            </w:r>
          </w:p>
        </w:tc>
      </w:tr>
      <w:tr w:rsidR="006123AE" w:rsidRPr="004B1475" w14:paraId="36FC6D2C" w14:textId="77777777" w:rsidTr="006123AE">
        <w:tc>
          <w:tcPr>
            <w:tcW w:w="295" w:type="pct"/>
            <w:tcBorders>
              <w:top w:val="single" w:sz="4" w:space="0" w:color="auto"/>
              <w:left w:val="single" w:sz="4" w:space="0" w:color="auto"/>
              <w:bottom w:val="single" w:sz="4" w:space="0" w:color="auto"/>
              <w:right w:val="single" w:sz="4" w:space="0" w:color="auto"/>
            </w:tcBorders>
          </w:tcPr>
          <w:p w14:paraId="004D2191" w14:textId="77777777" w:rsidR="006123AE" w:rsidRPr="004B1475" w:rsidRDefault="006123AE" w:rsidP="004B6960">
            <w:pPr>
              <w:spacing w:after="0" w:line="240" w:lineRule="auto"/>
              <w:jc w:val="both"/>
              <w:rPr>
                <w:rFonts w:ascii="Times New Roman" w:eastAsia="Times New Roman" w:hAnsi="Times New Roman" w:cs="Times New Roman"/>
                <w:sz w:val="24"/>
                <w:szCs w:val="24"/>
              </w:rPr>
            </w:pPr>
            <w:r w:rsidRPr="004B1475">
              <w:rPr>
                <w:rFonts w:ascii="Times New Roman" w:eastAsia="Times New Roman" w:hAnsi="Times New Roman" w:cs="Times New Roman"/>
                <w:sz w:val="24"/>
                <w:szCs w:val="24"/>
              </w:rPr>
              <w:t>...</w:t>
            </w:r>
          </w:p>
        </w:tc>
        <w:tc>
          <w:tcPr>
            <w:tcW w:w="4705" w:type="pct"/>
            <w:tcBorders>
              <w:top w:val="single" w:sz="4" w:space="0" w:color="auto"/>
              <w:left w:val="single" w:sz="4" w:space="0" w:color="auto"/>
              <w:bottom w:val="single" w:sz="4" w:space="0" w:color="auto"/>
              <w:right w:val="single" w:sz="4" w:space="0" w:color="auto"/>
            </w:tcBorders>
          </w:tcPr>
          <w:p w14:paraId="2A0D5B32" w14:textId="77777777" w:rsidR="006123AE" w:rsidRPr="004B1475" w:rsidRDefault="006123AE" w:rsidP="004B6960">
            <w:pPr>
              <w:spacing w:after="0" w:line="240" w:lineRule="auto"/>
              <w:jc w:val="both"/>
              <w:rPr>
                <w:rFonts w:ascii="Times New Roman" w:eastAsia="Times New Roman" w:hAnsi="Times New Roman" w:cs="Times New Roman"/>
                <w:sz w:val="24"/>
                <w:szCs w:val="24"/>
              </w:rPr>
            </w:pPr>
          </w:p>
        </w:tc>
      </w:tr>
    </w:tbl>
    <w:p w14:paraId="0CF4F758" w14:textId="77777777" w:rsidR="004B6960" w:rsidRPr="004B1475" w:rsidRDefault="004B6960" w:rsidP="004B6960">
      <w:pPr>
        <w:widowControl w:val="0"/>
        <w:suppressAutoHyphens/>
        <w:spacing w:after="0" w:line="240" w:lineRule="auto"/>
        <w:jc w:val="both"/>
        <w:rPr>
          <w:rFonts w:ascii="Times New Roman" w:eastAsia="Calibri" w:hAnsi="Times New Roman" w:cs="Times New Roman"/>
          <w:iCs/>
          <w:sz w:val="24"/>
          <w:szCs w:val="24"/>
          <w:lang w:eastAsia="lt-LT"/>
        </w:rPr>
      </w:pPr>
    </w:p>
    <w:p w14:paraId="2CC1B3F3" w14:textId="0C3DFE27" w:rsidR="004B6960" w:rsidRPr="004B1475" w:rsidRDefault="00D556A7" w:rsidP="004B6960">
      <w:pPr>
        <w:shd w:val="clear" w:color="auto" w:fill="FFFFFF"/>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shd w:val="clear" w:color="auto" w:fill="FFFFFF"/>
          <w:lang w:eastAsia="lt-LT"/>
        </w:rPr>
        <w:t>7</w:t>
      </w:r>
      <w:r w:rsidR="004B6960" w:rsidRPr="004B1475">
        <w:rPr>
          <w:rFonts w:ascii="Times New Roman" w:eastAsia="Times New Roman" w:hAnsi="Times New Roman" w:cs="Times New Roman"/>
          <w:b/>
          <w:bCs/>
          <w:sz w:val="24"/>
          <w:szCs w:val="24"/>
          <w:shd w:val="clear" w:color="auto" w:fill="FFFFFF"/>
          <w:lang w:eastAsia="lt-LT"/>
        </w:rPr>
        <w:t xml:space="preserve"> lentelė.</w:t>
      </w:r>
      <w:r w:rsidR="004B6960" w:rsidRPr="004B1475">
        <w:rPr>
          <w:rFonts w:ascii="Times New Roman" w:eastAsia="Times New Roman" w:hAnsi="Times New Roman" w:cs="Times New Roman"/>
          <w:sz w:val="24"/>
          <w:szCs w:val="24"/>
          <w:shd w:val="clear" w:color="auto" w:fill="FFFFFF"/>
          <w:lang w:eastAsia="lt-LT"/>
        </w:rPr>
        <w:t xml:space="preserve"> Šiame </w:t>
      </w:r>
      <w:r w:rsidR="004B6960" w:rsidRPr="004B1475">
        <w:rPr>
          <w:rFonts w:ascii="Times New Roman" w:eastAsia="Times New Roman" w:hAnsi="Times New Roman" w:cs="Times New Roman"/>
          <w:bCs/>
          <w:sz w:val="24"/>
          <w:szCs w:val="24"/>
          <w:shd w:val="clear" w:color="auto" w:fill="FFFFFF"/>
          <w:lang w:eastAsia="lt-LT"/>
        </w:rPr>
        <w:t xml:space="preserve">pateiktame </w:t>
      </w:r>
      <w:r w:rsidR="004B6960" w:rsidRPr="004B1475">
        <w:rPr>
          <w:rFonts w:ascii="Times New Roman" w:eastAsia="Times New Roman" w:hAnsi="Times New Roman" w:cs="Times New Roman"/>
          <w:sz w:val="24"/>
          <w:szCs w:val="24"/>
          <w:shd w:val="clear" w:color="auto" w:fill="FFFFFF"/>
          <w:lang w:eastAsia="lt-LT"/>
        </w:rPr>
        <w:t>pasiūlyme yra pateikta ir konfidenciali informacija:</w:t>
      </w:r>
    </w:p>
    <w:tbl>
      <w:tblP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458"/>
        <w:gridCol w:w="6471"/>
      </w:tblGrid>
      <w:tr w:rsidR="004B6960" w:rsidRPr="004B1475" w14:paraId="4B1B3E90" w14:textId="77777777" w:rsidTr="00663B4C">
        <w:tc>
          <w:tcPr>
            <w:tcW w:w="26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E2147F9"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Eil.</w:t>
            </w:r>
          </w:p>
          <w:p w14:paraId="7DD2D500"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Nr.</w:t>
            </w:r>
          </w:p>
        </w:tc>
        <w:tc>
          <w:tcPr>
            <w:tcW w:w="16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C424E06"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Pateikto dokumento pavadinimas</w:t>
            </w:r>
          </w:p>
        </w:tc>
        <w:tc>
          <w:tcPr>
            <w:tcW w:w="3086" w:type="pct"/>
            <w:tcBorders>
              <w:top w:val="single" w:sz="4" w:space="0" w:color="auto"/>
              <w:left w:val="single" w:sz="4" w:space="0" w:color="auto"/>
              <w:bottom w:val="single" w:sz="4" w:space="0" w:color="auto"/>
              <w:right w:val="single" w:sz="4" w:space="0" w:color="auto"/>
            </w:tcBorders>
            <w:shd w:val="clear" w:color="auto" w:fill="F2F2F2"/>
            <w:hideMark/>
          </w:tcPr>
          <w:p w14:paraId="36B7FABF" w14:textId="77777777" w:rsidR="004B6960" w:rsidRPr="004B1475" w:rsidRDefault="004B6960" w:rsidP="004B6960">
            <w:pPr>
              <w:shd w:val="clear" w:color="auto" w:fill="F2F2F2"/>
              <w:spacing w:after="0" w:line="240" w:lineRule="auto"/>
              <w:jc w:val="center"/>
              <w:rPr>
                <w:rFonts w:ascii="Times New Roman" w:eastAsia="Times New Roman" w:hAnsi="Times New Roman" w:cs="Times New Roman"/>
                <w:i/>
                <w:sz w:val="24"/>
                <w:szCs w:val="24"/>
              </w:rPr>
            </w:pPr>
            <w:r w:rsidRPr="004B1475">
              <w:rPr>
                <w:rFonts w:ascii="Times New Roman" w:eastAsia="Times New Roman" w:hAnsi="Times New Roman" w:cs="Times New Roman"/>
                <w:i/>
                <w:sz w:val="24"/>
                <w:szCs w:val="24"/>
              </w:rPr>
              <w:t>Paaiškinimai, įrodantys, kad nurodyta informacija yra konfidenciali</w:t>
            </w:r>
          </w:p>
        </w:tc>
      </w:tr>
      <w:tr w:rsidR="004B6960" w:rsidRPr="004B1475" w14:paraId="00F2E1B1" w14:textId="77777777" w:rsidTr="00663B4C">
        <w:tc>
          <w:tcPr>
            <w:tcW w:w="265" w:type="pct"/>
            <w:tcBorders>
              <w:top w:val="single" w:sz="4" w:space="0" w:color="auto"/>
              <w:left w:val="single" w:sz="4" w:space="0" w:color="auto"/>
              <w:bottom w:val="single" w:sz="4" w:space="0" w:color="auto"/>
              <w:right w:val="single" w:sz="4" w:space="0" w:color="auto"/>
            </w:tcBorders>
          </w:tcPr>
          <w:p w14:paraId="6F3BF79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649" w:type="pct"/>
            <w:tcBorders>
              <w:top w:val="single" w:sz="4" w:space="0" w:color="auto"/>
              <w:left w:val="single" w:sz="4" w:space="0" w:color="auto"/>
              <w:bottom w:val="single" w:sz="4" w:space="0" w:color="auto"/>
              <w:right w:val="single" w:sz="4" w:space="0" w:color="auto"/>
            </w:tcBorders>
          </w:tcPr>
          <w:p w14:paraId="6A9687E3"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086" w:type="pct"/>
            <w:tcBorders>
              <w:top w:val="single" w:sz="4" w:space="0" w:color="auto"/>
              <w:left w:val="single" w:sz="4" w:space="0" w:color="auto"/>
              <w:bottom w:val="single" w:sz="4" w:space="0" w:color="auto"/>
              <w:right w:val="single" w:sz="4" w:space="0" w:color="auto"/>
            </w:tcBorders>
          </w:tcPr>
          <w:p w14:paraId="2BE8117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r w:rsidR="004B6960" w:rsidRPr="004B1475" w14:paraId="4B3D7540" w14:textId="77777777" w:rsidTr="00663B4C">
        <w:tc>
          <w:tcPr>
            <w:tcW w:w="265" w:type="pct"/>
            <w:tcBorders>
              <w:top w:val="single" w:sz="4" w:space="0" w:color="auto"/>
              <w:left w:val="single" w:sz="4" w:space="0" w:color="auto"/>
              <w:bottom w:val="single" w:sz="4" w:space="0" w:color="auto"/>
              <w:right w:val="single" w:sz="4" w:space="0" w:color="auto"/>
            </w:tcBorders>
          </w:tcPr>
          <w:p w14:paraId="00C90684"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1649" w:type="pct"/>
            <w:tcBorders>
              <w:top w:val="single" w:sz="4" w:space="0" w:color="auto"/>
              <w:left w:val="single" w:sz="4" w:space="0" w:color="auto"/>
              <w:bottom w:val="single" w:sz="4" w:space="0" w:color="auto"/>
              <w:right w:val="single" w:sz="4" w:space="0" w:color="auto"/>
            </w:tcBorders>
          </w:tcPr>
          <w:p w14:paraId="3B0BA6CF"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c>
          <w:tcPr>
            <w:tcW w:w="3086" w:type="pct"/>
            <w:tcBorders>
              <w:top w:val="single" w:sz="4" w:space="0" w:color="auto"/>
              <w:left w:val="single" w:sz="4" w:space="0" w:color="auto"/>
              <w:bottom w:val="single" w:sz="4" w:space="0" w:color="auto"/>
              <w:right w:val="single" w:sz="4" w:space="0" w:color="auto"/>
            </w:tcBorders>
          </w:tcPr>
          <w:p w14:paraId="490B22A8" w14:textId="77777777" w:rsidR="004B6960" w:rsidRPr="004B1475" w:rsidRDefault="004B6960" w:rsidP="004B6960">
            <w:pPr>
              <w:spacing w:after="0" w:line="240" w:lineRule="auto"/>
              <w:jc w:val="both"/>
              <w:rPr>
                <w:rFonts w:ascii="Times New Roman" w:eastAsia="Times New Roman" w:hAnsi="Times New Roman" w:cs="Times New Roman"/>
                <w:sz w:val="24"/>
                <w:szCs w:val="24"/>
              </w:rPr>
            </w:pPr>
          </w:p>
        </w:tc>
      </w:tr>
    </w:tbl>
    <w:p w14:paraId="0FC7F983" w14:textId="1A4BCA24" w:rsidR="004B6960" w:rsidRPr="006123AE" w:rsidRDefault="004B656E" w:rsidP="004B6960">
      <w:pPr>
        <w:spacing w:after="0" w:line="240" w:lineRule="auto"/>
        <w:jc w:val="both"/>
        <w:rPr>
          <w:rFonts w:ascii="Times New Roman" w:eastAsia="Times New Roman" w:hAnsi="Times New Roman" w:cs="Times New Roman"/>
          <w:i/>
          <w:u w:val="single"/>
        </w:rPr>
      </w:pPr>
      <w:r w:rsidRPr="004B1475">
        <w:rPr>
          <w:rFonts w:ascii="Times New Roman" w:eastAsia="Times New Roman" w:hAnsi="Times New Roman" w:cs="Times New Roman"/>
          <w:b/>
          <w:bCs/>
          <w:i/>
          <w:lang w:eastAsia="lt-LT"/>
        </w:rPr>
        <w:t xml:space="preserve">Pastaba. </w:t>
      </w:r>
      <w:r w:rsidR="004B6960" w:rsidRPr="004B1475">
        <w:rPr>
          <w:rFonts w:ascii="Times New Roman" w:eastAsia="Times New Roman" w:hAnsi="Times New Roman" w:cs="Times New Roman"/>
          <w:i/>
          <w:lang w:eastAsia="lt-LT"/>
        </w:rPr>
        <w:t xml:space="preserve">Pildyti tuomet, jeigu bus pateikta konfidenciali informacija. Tiekėjas </w:t>
      </w:r>
      <w:r w:rsidR="004B6960" w:rsidRPr="006123AE">
        <w:rPr>
          <w:rFonts w:ascii="Times New Roman" w:eastAsia="Times New Roman" w:hAnsi="Times New Roman" w:cs="Times New Roman"/>
          <w:i/>
          <w:u w:val="single"/>
          <w:lang w:eastAsia="lt-LT"/>
        </w:rPr>
        <w:t>negali nurodyti</w:t>
      </w:r>
      <w:r w:rsidR="004B6960" w:rsidRPr="004B1475">
        <w:rPr>
          <w:rFonts w:ascii="Times New Roman" w:eastAsia="Times New Roman" w:hAnsi="Times New Roman" w:cs="Times New Roman"/>
          <w:i/>
          <w:lang w:eastAsia="lt-LT"/>
        </w:rPr>
        <w:t xml:space="preserve">, kad konfidenciali yra pasiūlymo kaina arba, kad visas pasiūlymas yra konfidencialus. Informacija, kurią viešai skelbti įpareigoja Lietuvos Respublikos įstatymai, negali būti tiekėjo nurodoma kaip konfidenciali. </w:t>
      </w:r>
      <w:r w:rsidR="004B6960" w:rsidRPr="006123AE">
        <w:rPr>
          <w:rFonts w:ascii="Times New Roman" w:eastAsia="Times New Roman" w:hAnsi="Times New Roman" w:cs="Times New Roman"/>
          <w:i/>
          <w:u w:val="single"/>
          <w:lang w:eastAsia="lt-LT"/>
        </w:rPr>
        <w:t xml:space="preserve">Tiekėjui nenurodžius, kokia informacija yra konfidenciali, laikoma, kad konfidencialios informacijos pasiūlyme nėra. </w:t>
      </w:r>
    </w:p>
    <w:p w14:paraId="05BBC13A"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lang w:eastAsia="lt-LT"/>
        </w:rPr>
      </w:pPr>
      <w:r w:rsidRPr="004B1475">
        <w:rPr>
          <w:rFonts w:ascii="Times New Roman" w:eastAsia="Times New Roman" w:hAnsi="Times New Roman" w:cs="Times New Roman"/>
          <w:bCs/>
          <w:i/>
          <w:lang w:eastAsia="lt-LT"/>
        </w:rPr>
        <w:t>Vadovaujantis Viešųjų pirkimo įstatymo 86 straipsnio 9 dalimi, Perkančioji organizacija laimėjusio tiekėjo pasiūlymą, išskyrus informaciją</w:t>
      </w:r>
      <w:r w:rsidRPr="004B1475">
        <w:rPr>
          <w:rFonts w:ascii="Times New Roman" w:eastAsia="Times New Roman" w:hAnsi="Times New Roman" w:cs="Times New Roman"/>
          <w:lang w:eastAsia="lt-LT"/>
        </w:rPr>
        <w:t xml:space="preserve"> </w:t>
      </w:r>
      <w:r w:rsidRPr="004B1475">
        <w:rPr>
          <w:rFonts w:ascii="Times New Roman" w:eastAsia="Times New Roman" w:hAnsi="Times New Roman" w:cs="Times New Roman"/>
          <w:bCs/>
          <w:i/>
          <w:lang w:eastAsia="lt-LT"/>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0EF08F1D"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Cs/>
          <w:i/>
          <w:lang w:eastAsia="lt-LT"/>
        </w:rPr>
      </w:pPr>
    </w:p>
    <w:p w14:paraId="3DAEF220"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
          <w:i/>
          <w:sz w:val="24"/>
          <w:szCs w:val="24"/>
          <w:lang w:eastAsia="lt-LT"/>
        </w:rPr>
      </w:pPr>
      <w:r w:rsidRPr="004B1475">
        <w:rPr>
          <w:rFonts w:ascii="Times New Roman" w:eastAsia="Times New Roman" w:hAnsi="Times New Roman" w:cs="Times New Roman"/>
          <w:b/>
          <w:i/>
          <w:sz w:val="24"/>
          <w:szCs w:val="24"/>
          <w:lang w:eastAsia="lt-LT"/>
        </w:rPr>
        <w:t>Jeigu tiekėjo kvalifikacija dėl teisės verstis atitinkama veikla nebuvo tikrinama arba tikrinama ne visa apimtimi, perkančiajai organizacijai įsipareigojame, kad pirkimo sutartį vykdys tik tokią teisę turintys asmenys.</w:t>
      </w:r>
    </w:p>
    <w:p w14:paraId="7B8B7E01" w14:textId="77777777" w:rsidR="004B6960" w:rsidRPr="004B1475" w:rsidRDefault="004B6960" w:rsidP="004B6960">
      <w:pPr>
        <w:widowControl w:val="0"/>
        <w:suppressAutoHyphens/>
        <w:spacing w:after="0" w:line="240" w:lineRule="auto"/>
        <w:jc w:val="both"/>
        <w:rPr>
          <w:rFonts w:ascii="Times New Roman" w:eastAsia="Times New Roman" w:hAnsi="Times New Roman" w:cs="Times New Roman"/>
          <w:b/>
          <w:i/>
          <w:sz w:val="24"/>
          <w:szCs w:val="24"/>
          <w:lang w:eastAsia="lt-LT"/>
        </w:rPr>
      </w:pPr>
    </w:p>
    <w:p w14:paraId="316DD809" w14:textId="77777777" w:rsidR="004B6960" w:rsidRPr="004B6960" w:rsidRDefault="004B6960" w:rsidP="004B6960">
      <w:pPr>
        <w:suppressAutoHyphens/>
        <w:spacing w:line="276" w:lineRule="auto"/>
        <w:ind w:right="-2"/>
        <w:rPr>
          <w:rFonts w:ascii="Times New Roman" w:eastAsia="Times New Roman" w:hAnsi="Times New Roman" w:cs="Times New Roman"/>
          <w:lang w:eastAsia="lt-LT"/>
        </w:rPr>
      </w:pPr>
      <w:bookmarkStart w:id="5" w:name="_Hlk63157251"/>
      <w:r w:rsidRPr="004B6960">
        <w:rPr>
          <w:rFonts w:ascii="Times New Roman" w:eastAsia="Times New Roman" w:hAnsi="Times New Roman" w:cs="Times New Roman"/>
          <w:lang w:eastAsia="lt-LT"/>
        </w:rPr>
        <w:t>__________________________</w:t>
      </w:r>
      <w:r w:rsidRPr="004B6960">
        <w:rPr>
          <w:rFonts w:ascii="Times New Roman" w:eastAsia="Times New Roman" w:hAnsi="Times New Roman" w:cs="Times New Roman"/>
          <w:lang w:eastAsia="lt-LT"/>
        </w:rPr>
        <w:tab/>
      </w:r>
      <w:r w:rsidRPr="004B6960">
        <w:rPr>
          <w:rFonts w:ascii="Times New Roman" w:eastAsia="Times New Roman" w:hAnsi="Times New Roman" w:cs="Times New Roman"/>
          <w:lang w:eastAsia="lt-LT"/>
        </w:rPr>
        <w:tab/>
        <w:t>__________</w:t>
      </w:r>
      <w:r w:rsidRPr="004B6960">
        <w:rPr>
          <w:rFonts w:ascii="Times New Roman" w:eastAsia="Times New Roman" w:hAnsi="Times New Roman" w:cs="Times New Roman"/>
          <w:lang w:eastAsia="lt-LT"/>
        </w:rPr>
        <w:tab/>
        <w:t>__________________________</w:t>
      </w:r>
    </w:p>
    <w:p w14:paraId="02DDF9C5" w14:textId="48E40F80" w:rsidR="004D3E7D" w:rsidRPr="004B6960" w:rsidRDefault="004B6960" w:rsidP="006123AE">
      <w:pPr>
        <w:spacing w:after="0" w:line="276" w:lineRule="auto"/>
        <w:rPr>
          <w:rFonts w:ascii="Times New Roman" w:eastAsia="Times New Roman" w:hAnsi="Times New Roman" w:cs="Times New Roman"/>
          <w:b/>
          <w:lang w:eastAsia="lt-LT"/>
        </w:rPr>
      </w:pPr>
      <w:r w:rsidRPr="004B6960">
        <w:rPr>
          <w:rFonts w:ascii="Times New Roman" w:eastAsia="Times New Roman" w:hAnsi="Times New Roman" w:cs="Times New Roman"/>
          <w:i/>
          <w:lang w:eastAsia="lt-LT"/>
        </w:rPr>
        <w:lastRenderedPageBreak/>
        <w:t>Dalyvio arba jo įgalioto asmens pareigos</w:t>
      </w:r>
      <w:r w:rsidRPr="004B6960">
        <w:rPr>
          <w:rFonts w:ascii="Times New Roman" w:eastAsia="Times New Roman" w:hAnsi="Times New Roman" w:cs="Times New Roman"/>
          <w:i/>
          <w:lang w:eastAsia="lt-LT"/>
        </w:rPr>
        <w:tab/>
      </w:r>
      <w:r w:rsidRPr="004B6960">
        <w:rPr>
          <w:rFonts w:ascii="Times New Roman" w:eastAsia="Times New Roman" w:hAnsi="Times New Roman" w:cs="Times New Roman"/>
          <w:i/>
          <w:lang w:eastAsia="lt-LT"/>
        </w:rPr>
        <w:tab/>
        <w:t>parašas</w:t>
      </w:r>
      <w:r w:rsidRPr="004B6960">
        <w:rPr>
          <w:rFonts w:ascii="Times New Roman" w:eastAsia="Times New Roman" w:hAnsi="Times New Roman" w:cs="Times New Roman"/>
          <w:i/>
          <w:lang w:eastAsia="lt-LT"/>
        </w:rPr>
        <w:tab/>
        <w:t xml:space="preserve">       vardas ir pavardė</w:t>
      </w:r>
      <w:bookmarkEnd w:id="5"/>
    </w:p>
    <w:sectPr w:rsidR="004D3E7D" w:rsidRPr="004B6960" w:rsidSect="00663B4C">
      <w:footerReference w:type="default" r:id="rId8"/>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6DC37" w14:textId="77777777" w:rsidR="00076EC7" w:rsidRDefault="00076EC7" w:rsidP="00EB24BF">
      <w:pPr>
        <w:spacing w:after="0" w:line="240" w:lineRule="auto"/>
      </w:pPr>
      <w:r>
        <w:separator/>
      </w:r>
    </w:p>
  </w:endnote>
  <w:endnote w:type="continuationSeparator" w:id="0">
    <w:p w14:paraId="2F24F41A" w14:textId="77777777" w:rsidR="00076EC7" w:rsidRDefault="00076EC7" w:rsidP="00EB24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3755402"/>
      <w:docPartObj>
        <w:docPartGallery w:val="Page Numbers (Bottom of Page)"/>
        <w:docPartUnique/>
      </w:docPartObj>
    </w:sdtPr>
    <w:sdtEndPr>
      <w:rPr>
        <w:noProof/>
      </w:rPr>
    </w:sdtEndPr>
    <w:sdtContent>
      <w:p w14:paraId="2A9E63A4" w14:textId="485BEE49" w:rsidR="003108B8" w:rsidRDefault="003108B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2A573DC" w14:textId="77777777" w:rsidR="003108B8" w:rsidRDefault="003108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297A2" w14:textId="77777777" w:rsidR="00076EC7" w:rsidRDefault="00076EC7" w:rsidP="00EB24BF">
      <w:pPr>
        <w:spacing w:after="0" w:line="240" w:lineRule="auto"/>
      </w:pPr>
      <w:r>
        <w:separator/>
      </w:r>
    </w:p>
  </w:footnote>
  <w:footnote w:type="continuationSeparator" w:id="0">
    <w:p w14:paraId="053A925B" w14:textId="77777777" w:rsidR="00076EC7" w:rsidRDefault="00076EC7" w:rsidP="00EB24BF">
      <w:pPr>
        <w:spacing w:after="0" w:line="240" w:lineRule="auto"/>
      </w:pPr>
      <w:r>
        <w:continuationSeparator/>
      </w:r>
    </w:p>
  </w:footnote>
  <w:footnote w:id="1">
    <w:p w14:paraId="50F68D15" w14:textId="77777777" w:rsidR="00097165" w:rsidRPr="00EB24BF" w:rsidRDefault="00097165" w:rsidP="00097165">
      <w:pPr>
        <w:shd w:val="clear" w:color="auto" w:fill="FFFFFF"/>
        <w:spacing w:after="0" w:line="240" w:lineRule="auto"/>
        <w:ind w:right="396"/>
        <w:jc w:val="both"/>
        <w:rPr>
          <w:rFonts w:ascii="Times New Roman" w:eastAsia="Times New Roman" w:hAnsi="Times New Roman" w:cs="Times New Roman"/>
          <w:color w:val="000000"/>
          <w:sz w:val="18"/>
          <w:szCs w:val="18"/>
          <w:lang w:eastAsia="zh-CN"/>
        </w:rPr>
      </w:pPr>
      <w:r>
        <w:rPr>
          <w:rStyle w:val="FootnoteReference"/>
        </w:rPr>
        <w:footnoteRef/>
      </w:r>
      <w:r>
        <w:t xml:space="preserve"> </w:t>
      </w:r>
      <w:r w:rsidRPr="00EB24BF">
        <w:rPr>
          <w:rFonts w:ascii="Times New Roman" w:eastAsia="Calibri" w:hAnsi="Times New Roman" w:cs="Times New Roman"/>
          <w:sz w:val="18"/>
          <w:szCs w:val="18"/>
          <w:lang w:eastAsia="zh-CN"/>
        </w:rPr>
        <w:t xml:space="preserve">Kontroliuojantis asmuo suprantamas taip, kaip tai apibrėžta Viešųjų pirkimų įstatymo </w:t>
      </w:r>
      <w:r w:rsidRPr="00EB24BF">
        <w:rPr>
          <w:rFonts w:ascii="Times New Roman" w:eastAsia="Times New Roman" w:hAnsi="Times New Roman" w:cs="Times New Roman"/>
          <w:color w:val="000000"/>
          <w:sz w:val="18"/>
          <w:szCs w:val="18"/>
          <w:lang w:eastAsia="lt-LT"/>
        </w:rPr>
        <w:t>2 straipsnio 15</w:t>
      </w:r>
      <w:r w:rsidRPr="00EB24BF">
        <w:rPr>
          <w:rFonts w:ascii="Times New Roman" w:eastAsia="Times New Roman" w:hAnsi="Times New Roman" w:cs="Times New Roman"/>
          <w:color w:val="000000"/>
          <w:sz w:val="18"/>
          <w:szCs w:val="18"/>
          <w:vertAlign w:val="superscript"/>
          <w:lang w:eastAsia="lt-LT"/>
        </w:rPr>
        <w:t>1 </w:t>
      </w:r>
      <w:r w:rsidRPr="00EB24BF">
        <w:rPr>
          <w:rFonts w:ascii="Times New Roman" w:eastAsia="Times New Roman" w:hAnsi="Times New Roman" w:cs="Times New Roman"/>
          <w:color w:val="000000"/>
          <w:sz w:val="18"/>
          <w:szCs w:val="18"/>
          <w:lang w:eastAsia="lt-LT"/>
        </w:rPr>
        <w:t>dalyje: „</w:t>
      </w:r>
      <w:r w:rsidRPr="00EB24BF">
        <w:rPr>
          <w:rFonts w:ascii="Times New Roman" w:eastAsia="Times New Roman" w:hAnsi="Times New Roman" w:cs="Times New Roman"/>
          <w:b/>
          <w:bCs/>
          <w:color w:val="000000"/>
          <w:sz w:val="18"/>
          <w:szCs w:val="18"/>
          <w:lang w:eastAsia="zh-CN"/>
        </w:rPr>
        <w:t>Kontroliuojantis asmuo</w:t>
      </w:r>
      <w:r w:rsidRPr="00EB24BF">
        <w:rPr>
          <w:rFonts w:ascii="Times New Roman" w:eastAsia="Times New Roman" w:hAnsi="Times New Roman" w:cs="Times New Roman"/>
          <w:color w:val="000000"/>
          <w:sz w:val="18"/>
          <w:szCs w:val="18"/>
          <w:lang w:eastAsia="zh-CN"/>
        </w:rPr>
        <w:t> – individualios įmonės savininkas arba juridinis ar fizinis asmuo, kuris kitame juridiniame asmenyje:</w:t>
      </w:r>
    </w:p>
    <w:p w14:paraId="1D8F41FC" w14:textId="77777777" w:rsidR="00097165" w:rsidRPr="00EB24BF" w:rsidRDefault="00097165" w:rsidP="00097165">
      <w:pPr>
        <w:shd w:val="clear" w:color="auto" w:fill="FFFFFF"/>
        <w:suppressAutoHyphens/>
        <w:autoSpaceDN w:val="0"/>
        <w:spacing w:after="0" w:line="240" w:lineRule="auto"/>
        <w:ind w:right="396"/>
        <w:jc w:val="both"/>
        <w:rPr>
          <w:rFonts w:ascii="Times New Roman" w:eastAsia="Times New Roman" w:hAnsi="Times New Roman" w:cs="Times New Roman"/>
          <w:color w:val="000000"/>
          <w:sz w:val="18"/>
          <w:szCs w:val="18"/>
          <w:lang w:eastAsia="zh-CN"/>
        </w:rPr>
      </w:pPr>
      <w:r w:rsidRPr="00EB24BF">
        <w:rPr>
          <w:rFonts w:ascii="Times New Roman" w:eastAsia="Times New Roman" w:hAnsi="Times New Roman" w:cs="Times New Roman"/>
          <w:color w:val="000000"/>
          <w:sz w:val="18"/>
          <w:szCs w:val="18"/>
          <w:lang w:eastAsia="zh-CN"/>
        </w:rPr>
        <w:t>1) tiesiogiai ar</w:t>
      </w:r>
      <w:r w:rsidRPr="00EB24BF">
        <w:rPr>
          <w:rFonts w:ascii="Times New Roman" w:eastAsia="Times New Roman" w:hAnsi="Times New Roman" w:cs="Times New Roman"/>
          <w:color w:val="000000"/>
          <w:sz w:val="18"/>
          <w:szCs w:val="18"/>
          <w:u w:val="single"/>
          <w:lang w:eastAsia="zh-CN"/>
        </w:rPr>
        <w:t xml:space="preserve"> netiesiogiai valdo </w:t>
      </w:r>
      <w:r w:rsidRPr="00EB24BF">
        <w:rPr>
          <w:rFonts w:ascii="Times New Roman" w:eastAsia="Times New Roman" w:hAnsi="Times New Roman" w:cs="Times New Roman"/>
          <w:color w:val="000000"/>
          <w:sz w:val="18"/>
          <w:szCs w:val="18"/>
          <w:lang w:eastAsia="zh-CN"/>
        </w:rPr>
        <w:t>daugiau kaip 50 procentų akcijų, pajų, dalių, įnašų ar (ir) balsų juridinio asmens dalyvių susirinkime arba</w:t>
      </w:r>
    </w:p>
    <w:p w14:paraId="1BE334D8" w14:textId="77777777" w:rsidR="00097165" w:rsidRPr="00EB24BF" w:rsidRDefault="00097165" w:rsidP="00097165">
      <w:pPr>
        <w:shd w:val="clear" w:color="auto" w:fill="FFFFFF"/>
        <w:suppressAutoHyphens/>
        <w:autoSpaceDN w:val="0"/>
        <w:spacing w:after="0" w:line="240" w:lineRule="auto"/>
        <w:ind w:right="396"/>
        <w:jc w:val="both"/>
        <w:rPr>
          <w:rFonts w:ascii="Times New Roman" w:eastAsia="Times New Roman" w:hAnsi="Times New Roman" w:cs="Times New Roman"/>
          <w:color w:val="000000"/>
          <w:sz w:val="18"/>
          <w:szCs w:val="18"/>
          <w:lang w:eastAsia="zh-CN"/>
        </w:rPr>
      </w:pPr>
      <w:r w:rsidRPr="00EB24BF">
        <w:rPr>
          <w:rFonts w:ascii="Times New Roman" w:eastAsia="Times New Roman" w:hAnsi="Times New Roman" w:cs="Times New Roman"/>
          <w:color w:val="000000"/>
          <w:sz w:val="18"/>
          <w:szCs w:val="18"/>
          <w:lang w:eastAsia="zh-CN"/>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EB24BF">
        <w:rPr>
          <w:rFonts w:ascii="Times New Roman" w:eastAsia="Times New Roman" w:hAnsi="Times New Roman" w:cs="Times New Roman"/>
          <w:b/>
          <w:bCs/>
          <w:color w:val="000000"/>
          <w:sz w:val="18"/>
          <w:szCs w:val="18"/>
          <w:lang w:eastAsia="zh-CN"/>
        </w:rPr>
        <w:t>Susijusiu asmeniu laikomi</w:t>
      </w:r>
      <w:r w:rsidRPr="00EB24BF">
        <w:rPr>
          <w:rFonts w:ascii="Times New Roman" w:eastAsia="Times New Roman" w:hAnsi="Times New Roman" w:cs="Times New Roman"/>
          <w:color w:val="000000"/>
          <w:sz w:val="18"/>
          <w:szCs w:val="18"/>
          <w:lang w:eastAsia="zh-CN"/>
        </w:rPr>
        <w:t>:</w:t>
      </w:r>
    </w:p>
    <w:p w14:paraId="766F0334" w14:textId="77777777" w:rsidR="00097165" w:rsidRPr="00EB24BF" w:rsidRDefault="00097165" w:rsidP="00097165">
      <w:pPr>
        <w:shd w:val="clear" w:color="auto" w:fill="FFFFFF"/>
        <w:suppressAutoHyphens/>
        <w:autoSpaceDN w:val="0"/>
        <w:spacing w:after="0" w:line="240" w:lineRule="auto"/>
        <w:ind w:right="396"/>
        <w:jc w:val="both"/>
        <w:rPr>
          <w:rFonts w:ascii="Times New Roman" w:eastAsia="Times New Roman" w:hAnsi="Times New Roman" w:cs="Times New Roman"/>
          <w:color w:val="000000"/>
          <w:sz w:val="18"/>
          <w:szCs w:val="18"/>
          <w:lang w:eastAsia="zh-CN"/>
        </w:rPr>
      </w:pPr>
      <w:r w:rsidRPr="00EB24BF">
        <w:rPr>
          <w:rFonts w:ascii="Times New Roman" w:eastAsia="Times New Roman" w:hAnsi="Times New Roman" w:cs="Times New Roman"/>
          <w:color w:val="000000"/>
          <w:sz w:val="18"/>
          <w:szCs w:val="18"/>
          <w:lang w:eastAsia="zh-CN"/>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EB24BF">
          <w:rPr>
            <w:rFonts w:ascii="Times New Roman" w:eastAsia="Times New Roman" w:hAnsi="Times New Roman" w:cs="Times New Roman"/>
            <w:color w:val="000000"/>
            <w:sz w:val="18"/>
            <w:szCs w:val="18"/>
            <w:u w:val="single"/>
            <w:lang w:eastAsia="zh-CN"/>
          </w:rPr>
          <w:t>įmonių grupių konsoliduotosios finansinės atskaitomybės įstatymą</w:t>
        </w:r>
      </w:hyperlink>
      <w:r w:rsidRPr="00EB24BF">
        <w:rPr>
          <w:rFonts w:ascii="Times New Roman" w:eastAsia="Times New Roman" w:hAnsi="Times New Roman" w:cs="Times New Roman"/>
          <w:color w:val="000000"/>
          <w:sz w:val="18"/>
          <w:szCs w:val="18"/>
          <w:lang w:eastAsia="zh-CN"/>
        </w:rPr>
        <w:t>, arba asmenys, kurių metinė finansinė atskaitomybė turi būti konsoliduota pagal kitų valstybių teisės aktus, įgyvendinančius Direktyvoje 2013/34/ES nustatytus reikalavimus;</w:t>
      </w:r>
    </w:p>
    <w:p w14:paraId="1BDADFB3" w14:textId="77777777" w:rsidR="00097165" w:rsidRPr="00EB24BF" w:rsidRDefault="00097165" w:rsidP="00097165">
      <w:pPr>
        <w:shd w:val="clear" w:color="auto" w:fill="FFFFFF"/>
        <w:suppressAutoHyphens/>
        <w:autoSpaceDN w:val="0"/>
        <w:spacing w:after="0" w:line="240" w:lineRule="auto"/>
        <w:jc w:val="both"/>
        <w:rPr>
          <w:rFonts w:ascii="Times New Roman" w:eastAsia="Times New Roman" w:hAnsi="Times New Roman" w:cs="Times New Roman"/>
          <w:sz w:val="18"/>
          <w:szCs w:val="18"/>
          <w:lang w:eastAsia="zh-CN"/>
        </w:rPr>
      </w:pPr>
      <w:r w:rsidRPr="00EB24BF">
        <w:rPr>
          <w:rFonts w:ascii="Times New Roman" w:eastAsia="Times New Roman" w:hAnsi="Times New Roman" w:cs="Times New Roman"/>
          <w:color w:val="000000"/>
          <w:sz w:val="18"/>
          <w:szCs w:val="18"/>
          <w:lang w:eastAsia="zh-CN"/>
        </w:rPr>
        <w:t>b) fizinių asmenų atveju – sutuoktiniai, tėvai ir jų vaikai (įvaikiai).”</w:t>
      </w:r>
    </w:p>
    <w:p w14:paraId="36C4889B" w14:textId="77777777" w:rsidR="00097165" w:rsidRPr="00EB24BF" w:rsidRDefault="00097165" w:rsidP="00097165">
      <w:pPr>
        <w:pStyle w:val="FootnoteText"/>
        <w:rPr>
          <w:rFonts w:ascii="Times New Roman" w:hAnsi="Times New Roman" w:cs="Times New Roman"/>
          <w:sz w:val="18"/>
          <w:szCs w:val="18"/>
        </w:rPr>
      </w:pPr>
    </w:p>
  </w:footnote>
  <w:footnote w:id="2">
    <w:p w14:paraId="2323ACA8" w14:textId="77777777" w:rsidR="00097165" w:rsidRPr="00E27D75" w:rsidRDefault="00097165" w:rsidP="00097165">
      <w:pPr>
        <w:pStyle w:val="FootnoteText"/>
        <w:rPr>
          <w:rFonts w:ascii="Times New Roman" w:hAnsi="Times New Roman" w:cs="Times New Roman"/>
          <w:sz w:val="18"/>
          <w:szCs w:val="18"/>
        </w:rPr>
      </w:pPr>
      <w:r w:rsidRPr="00E27D75">
        <w:rPr>
          <w:rStyle w:val="FootnoteReference"/>
          <w:rFonts w:ascii="Times New Roman" w:hAnsi="Times New Roman" w:cs="Times New Roman"/>
          <w:sz w:val="18"/>
          <w:szCs w:val="18"/>
        </w:rPr>
        <w:footnoteRef/>
      </w:r>
      <w:r w:rsidRPr="00E27D75">
        <w:rPr>
          <w:rFonts w:ascii="Times New Roman" w:hAnsi="Times New Roman" w:cs="Times New Roman"/>
          <w:sz w:val="18"/>
          <w:szCs w:val="18"/>
        </w:rPr>
        <w:t xml:space="preserve"> Tiekėjas privalo nurodyti visus kontroliuojančius asmenis.</w:t>
      </w:r>
    </w:p>
  </w:footnote>
  <w:footnote w:id="3">
    <w:p w14:paraId="5E06AA24" w14:textId="4D56DDD1" w:rsidR="00E27D75" w:rsidRPr="00E27D75" w:rsidRDefault="00E27D75">
      <w:pPr>
        <w:pStyle w:val="FootnoteText"/>
        <w:rPr>
          <w:rFonts w:ascii="Times New Roman" w:hAnsi="Times New Roman" w:cs="Times New Roman"/>
          <w:sz w:val="18"/>
          <w:szCs w:val="18"/>
        </w:rPr>
      </w:pPr>
      <w:r w:rsidRPr="00E27D75">
        <w:rPr>
          <w:rStyle w:val="FootnoteReference"/>
          <w:rFonts w:ascii="Times New Roman" w:hAnsi="Times New Roman" w:cs="Times New Roman"/>
          <w:sz w:val="18"/>
          <w:szCs w:val="18"/>
        </w:rPr>
        <w:footnoteRef/>
      </w:r>
      <w:r w:rsidRPr="00E27D75">
        <w:rPr>
          <w:rFonts w:ascii="Times New Roman" w:hAnsi="Times New Roman" w:cs="Times New Roman"/>
          <w:sz w:val="18"/>
          <w:szCs w:val="18"/>
        </w:rPr>
        <w:t xml:space="preserve"> Nurodyti priežastį, jei tokio (-</w:t>
      </w:r>
      <w:proofErr w:type="spellStart"/>
      <w:r w:rsidRPr="00E27D75">
        <w:rPr>
          <w:rFonts w:ascii="Times New Roman" w:hAnsi="Times New Roman" w:cs="Times New Roman"/>
          <w:sz w:val="18"/>
          <w:szCs w:val="18"/>
        </w:rPr>
        <w:t>ių</w:t>
      </w:r>
      <w:proofErr w:type="spellEnd"/>
      <w:r w:rsidRPr="00E27D75">
        <w:rPr>
          <w:rFonts w:ascii="Times New Roman" w:hAnsi="Times New Roman" w:cs="Times New Roman"/>
          <w:sz w:val="18"/>
          <w:szCs w:val="18"/>
        </w:rPr>
        <w:t>) asmens (-ų) nėra.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num w:numId="1">
    <w:abstractNumId w:val="1"/>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960"/>
    <w:rsid w:val="00025CAA"/>
    <w:rsid w:val="00076EC7"/>
    <w:rsid w:val="00077BFD"/>
    <w:rsid w:val="00097165"/>
    <w:rsid w:val="000E765A"/>
    <w:rsid w:val="0010594F"/>
    <w:rsid w:val="00107588"/>
    <w:rsid w:val="002E0933"/>
    <w:rsid w:val="003108B8"/>
    <w:rsid w:val="00332D08"/>
    <w:rsid w:val="00337129"/>
    <w:rsid w:val="003A65D6"/>
    <w:rsid w:val="00426C3B"/>
    <w:rsid w:val="00444073"/>
    <w:rsid w:val="00473C8B"/>
    <w:rsid w:val="004B1475"/>
    <w:rsid w:val="004B656E"/>
    <w:rsid w:val="004B6960"/>
    <w:rsid w:val="004D014C"/>
    <w:rsid w:val="004D3E7D"/>
    <w:rsid w:val="00532DED"/>
    <w:rsid w:val="0059558E"/>
    <w:rsid w:val="005E3F68"/>
    <w:rsid w:val="006123AE"/>
    <w:rsid w:val="00663B4C"/>
    <w:rsid w:val="006A2BA5"/>
    <w:rsid w:val="007452CF"/>
    <w:rsid w:val="007D463B"/>
    <w:rsid w:val="007D4E8B"/>
    <w:rsid w:val="007F1842"/>
    <w:rsid w:val="007F43CF"/>
    <w:rsid w:val="00844F5C"/>
    <w:rsid w:val="0087308B"/>
    <w:rsid w:val="008F4A7E"/>
    <w:rsid w:val="00922544"/>
    <w:rsid w:val="009B40F2"/>
    <w:rsid w:val="009B5B26"/>
    <w:rsid w:val="009E0BE4"/>
    <w:rsid w:val="00A738A6"/>
    <w:rsid w:val="00A83EEC"/>
    <w:rsid w:val="00AB10DD"/>
    <w:rsid w:val="00AD5BFD"/>
    <w:rsid w:val="00C46077"/>
    <w:rsid w:val="00C86B75"/>
    <w:rsid w:val="00D36ACC"/>
    <w:rsid w:val="00D556A7"/>
    <w:rsid w:val="00DD0774"/>
    <w:rsid w:val="00E27D75"/>
    <w:rsid w:val="00EB24BF"/>
    <w:rsid w:val="00EC6A77"/>
    <w:rsid w:val="00FE4E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2C26C"/>
  <w15:chartTrackingRefBased/>
  <w15:docId w15:val="{EEA1468B-7F91-4A01-BF3E-DE3E96425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43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entelstinklelis2">
    <w:name w:val="Lentelės tinklelis2"/>
    <w:basedOn w:val="TableNormal"/>
    <w:rsid w:val="004B696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ss1">
    <w:name w:val="sss1"/>
    <w:uiPriority w:val="99"/>
    <w:rsid w:val="004B6960"/>
    <w:pPr>
      <w:numPr>
        <w:numId w:val="1"/>
      </w:numPr>
    </w:p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B6960"/>
    <w:pPr>
      <w:ind w:left="720"/>
      <w:contextualSpacing/>
    </w:pPr>
  </w:style>
  <w:style w:type="paragraph" w:styleId="FootnoteText">
    <w:name w:val="footnote text"/>
    <w:basedOn w:val="Normal"/>
    <w:link w:val="FootnoteTextChar"/>
    <w:uiPriority w:val="99"/>
    <w:semiHidden/>
    <w:unhideWhenUsed/>
    <w:rsid w:val="00EB24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B24BF"/>
    <w:rPr>
      <w:sz w:val="20"/>
      <w:szCs w:val="20"/>
    </w:rPr>
  </w:style>
  <w:style w:type="character" w:styleId="FootnoteReference">
    <w:name w:val="footnote reference"/>
    <w:basedOn w:val="DefaultParagraphFont"/>
    <w:uiPriority w:val="99"/>
    <w:semiHidden/>
    <w:unhideWhenUsed/>
    <w:rsid w:val="00EB24BF"/>
    <w:rPr>
      <w:vertAlign w:val="superscript"/>
    </w:rPr>
  </w:style>
  <w:style w:type="paragraph" w:styleId="Header">
    <w:name w:val="header"/>
    <w:basedOn w:val="Normal"/>
    <w:link w:val="HeaderChar"/>
    <w:uiPriority w:val="99"/>
    <w:unhideWhenUsed/>
    <w:rsid w:val="003108B8"/>
    <w:pPr>
      <w:tabs>
        <w:tab w:val="center" w:pos="4819"/>
        <w:tab w:val="right" w:pos="9638"/>
      </w:tabs>
      <w:spacing w:after="0" w:line="240" w:lineRule="auto"/>
    </w:pPr>
  </w:style>
  <w:style w:type="character" w:customStyle="1" w:styleId="HeaderChar">
    <w:name w:val="Header Char"/>
    <w:basedOn w:val="DefaultParagraphFont"/>
    <w:link w:val="Header"/>
    <w:uiPriority w:val="99"/>
    <w:rsid w:val="003108B8"/>
  </w:style>
  <w:style w:type="paragraph" w:styleId="Footer">
    <w:name w:val="footer"/>
    <w:basedOn w:val="Normal"/>
    <w:link w:val="FooterChar"/>
    <w:uiPriority w:val="99"/>
    <w:unhideWhenUsed/>
    <w:rsid w:val="003108B8"/>
    <w:pPr>
      <w:tabs>
        <w:tab w:val="center" w:pos="4819"/>
        <w:tab w:val="right" w:pos="9638"/>
      </w:tabs>
      <w:spacing w:after="0" w:line="240" w:lineRule="auto"/>
    </w:pPr>
  </w:style>
  <w:style w:type="character" w:customStyle="1" w:styleId="FooterChar">
    <w:name w:val="Footer Char"/>
    <w:basedOn w:val="DefaultParagraphFont"/>
    <w:link w:val="Footer"/>
    <w:uiPriority w:val="99"/>
    <w:rsid w:val="003108B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452CF"/>
  </w:style>
  <w:style w:type="table" w:styleId="TableGrid">
    <w:name w:val="Table Grid"/>
    <w:basedOn w:val="TableNormal"/>
    <w:uiPriority w:val="39"/>
    <w:rsid w:val="007D463B"/>
    <w:pPr>
      <w:suppressAutoHyphens/>
      <w:spacing w:after="0" w:line="240" w:lineRule="auto"/>
    </w:pPr>
    <w:rPr>
      <w:kern w:val="2"/>
      <w:sz w:val="24"/>
      <w:szCs w:val="24"/>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artTextTable1">
    <w:name w:val="Smart Text Table1"/>
    <w:basedOn w:val="TableNormal"/>
    <w:next w:val="TableGrid"/>
    <w:uiPriority w:val="39"/>
    <w:rsid w:val="00532DED"/>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907249">
      <w:bodyDiv w:val="1"/>
      <w:marLeft w:val="0"/>
      <w:marRight w:val="0"/>
      <w:marTop w:val="0"/>
      <w:marBottom w:val="0"/>
      <w:divBdr>
        <w:top w:val="none" w:sz="0" w:space="0" w:color="auto"/>
        <w:left w:val="none" w:sz="0" w:space="0" w:color="auto"/>
        <w:bottom w:val="none" w:sz="0" w:space="0" w:color="auto"/>
        <w:right w:val="none" w:sz="0" w:space="0" w:color="auto"/>
      </w:divBdr>
    </w:div>
    <w:div w:id="255793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20A32-6A1B-4089-B27F-CF792819C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7178</Words>
  <Characters>4093</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Montvilienė</dc:creator>
  <cp:keywords/>
  <dc:description/>
  <cp:lastModifiedBy>Agnė Montvilienė</cp:lastModifiedBy>
  <cp:revision>13</cp:revision>
  <dcterms:created xsi:type="dcterms:W3CDTF">2025-09-22T12:51:00Z</dcterms:created>
  <dcterms:modified xsi:type="dcterms:W3CDTF">2025-11-11T14:41:00Z</dcterms:modified>
</cp:coreProperties>
</file>